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E31E6" w14:textId="05518713" w:rsidR="00E06608" w:rsidRDefault="00F21376" w:rsidP="007F324F">
      <w:pPr>
        <w:rPr>
          <w:b/>
          <w:bCs/>
        </w:rPr>
      </w:pPr>
      <w:r>
        <w:rPr>
          <w:b/>
          <w:bCs/>
        </w:rPr>
        <w:t xml:space="preserve"> </w:t>
      </w:r>
      <w:r w:rsidR="00066E4A">
        <w:rPr>
          <w:b/>
          <w:bCs/>
        </w:rPr>
        <w:t xml:space="preserve"> </w:t>
      </w:r>
      <w:r w:rsidR="00F6052F">
        <w:rPr>
          <w:b/>
          <w:bCs/>
        </w:rPr>
        <w:t xml:space="preserve"> </w:t>
      </w:r>
    </w:p>
    <w:p w14:paraId="7D016F0A" w14:textId="77777777" w:rsidR="00E32108" w:rsidRDefault="00E32108" w:rsidP="006F2BF5">
      <w:pPr>
        <w:jc w:val="center"/>
        <w:rPr>
          <w:b/>
          <w:bCs/>
        </w:rPr>
      </w:pPr>
    </w:p>
    <w:p w14:paraId="4AB6FBFD" w14:textId="63916E21" w:rsidR="006F2BF5" w:rsidRDefault="006F2BF5" w:rsidP="006F2BF5">
      <w:pPr>
        <w:jc w:val="center"/>
        <w:rPr>
          <w:b/>
          <w:bCs/>
        </w:rPr>
      </w:pPr>
      <w:r w:rsidRPr="00C74E72">
        <w:rPr>
          <w:b/>
          <w:bCs/>
        </w:rPr>
        <w:t>PROCEDIMIENTOS ADMINISTRATIVOS FORESTALES</w:t>
      </w:r>
    </w:p>
    <w:p w14:paraId="68EDE389" w14:textId="77777777" w:rsidR="006F2BF5" w:rsidRDefault="006F2BF5" w:rsidP="006F2BF5">
      <w:pPr>
        <w:jc w:val="center"/>
        <w:rPr>
          <w:b/>
          <w:bCs/>
        </w:rPr>
      </w:pPr>
      <w:r w:rsidRPr="00C74E72">
        <w:rPr>
          <w:b/>
          <w:bCs/>
        </w:rPr>
        <w:t>LISTAS DE ACUERDOS Y RESOLUCIONES</w:t>
      </w:r>
    </w:p>
    <w:p w14:paraId="093EFBAE" w14:textId="3C0C333D" w:rsidR="006F2BF5" w:rsidRPr="001B340D" w:rsidRDefault="006F2BF5" w:rsidP="006F2BF5">
      <w:pPr>
        <w:jc w:val="center"/>
        <w:rPr>
          <w:b/>
          <w:bCs/>
          <w:u w:val="single"/>
        </w:rPr>
      </w:pPr>
      <w:r w:rsidRPr="00F37DA8">
        <w:rPr>
          <w:b/>
          <w:bCs/>
          <w:highlight w:val="lightGray"/>
          <w:u w:val="single"/>
        </w:rPr>
        <w:t xml:space="preserve">DE </w:t>
      </w:r>
      <w:r w:rsidR="009337E8">
        <w:rPr>
          <w:b/>
          <w:bCs/>
          <w:highlight w:val="lightGray"/>
          <w:u w:val="single"/>
        </w:rPr>
        <w:t>ABRIL</w:t>
      </w:r>
      <w:r w:rsidR="0093751C">
        <w:rPr>
          <w:b/>
          <w:bCs/>
          <w:highlight w:val="lightGray"/>
          <w:u w:val="single"/>
        </w:rPr>
        <w:t xml:space="preserve"> </w:t>
      </w:r>
      <w:r w:rsidRPr="00F37DA8">
        <w:rPr>
          <w:b/>
          <w:bCs/>
          <w:highlight w:val="lightGray"/>
          <w:u w:val="single"/>
        </w:rPr>
        <w:t>DEL AÑO 202</w:t>
      </w:r>
      <w:r w:rsidR="00A76BE9">
        <w:rPr>
          <w:b/>
          <w:bCs/>
          <w:u w:val="single"/>
        </w:rPr>
        <w:t>3</w:t>
      </w:r>
    </w:p>
    <w:p w14:paraId="32EEC754" w14:textId="6E872D31" w:rsidR="00DC5FE7" w:rsidRDefault="00DC5FE7" w:rsidP="000B10CB">
      <w:pPr>
        <w:jc w:val="center"/>
        <w:rPr>
          <w:b/>
          <w:bCs/>
        </w:rPr>
      </w:pPr>
    </w:p>
    <w:p w14:paraId="6A824CBB" w14:textId="0A7BE35A" w:rsidR="008A6CB2" w:rsidRPr="00472AD2" w:rsidRDefault="008A6CB2" w:rsidP="008A6CB2">
      <w:pPr>
        <w:pStyle w:val="Prrafodelista"/>
        <w:numPr>
          <w:ilvl w:val="0"/>
          <w:numId w:val="15"/>
        </w:numPr>
        <w:spacing w:line="30" w:lineRule="atLeast"/>
        <w:jc w:val="both"/>
        <w:rPr>
          <w:rFonts w:asciiTheme="majorHAnsi" w:eastAsia="Arial" w:hAnsiTheme="majorHAnsi" w:cs="Arial"/>
          <w:color w:val="000000"/>
          <w:sz w:val="18"/>
          <w:szCs w:val="18"/>
        </w:rPr>
      </w:pPr>
      <w:r>
        <w:rPr>
          <w:rFonts w:asciiTheme="majorHAnsi" w:eastAsia="Arial" w:hAnsiTheme="majorHAnsi" w:cs="Arial"/>
          <w:b/>
          <w:sz w:val="18"/>
          <w:szCs w:val="18"/>
        </w:rPr>
        <w:t xml:space="preserve">Morelia, Michoacán a </w:t>
      </w:r>
      <w:r w:rsidR="001C6819">
        <w:rPr>
          <w:rFonts w:asciiTheme="majorHAnsi" w:eastAsia="Arial" w:hAnsiTheme="majorHAnsi" w:cs="Arial"/>
          <w:b/>
          <w:sz w:val="18"/>
          <w:szCs w:val="18"/>
        </w:rPr>
        <w:t>17 de abril</w:t>
      </w:r>
      <w:r w:rsidRPr="00472AD2">
        <w:rPr>
          <w:rFonts w:asciiTheme="majorHAnsi" w:eastAsia="Arial" w:hAnsiTheme="majorHAnsi" w:cs="Arial"/>
          <w:b/>
          <w:sz w:val="18"/>
          <w:szCs w:val="18"/>
        </w:rPr>
        <w:t xml:space="preserve"> de 202</w:t>
      </w:r>
      <w:r w:rsidR="00A76BE9">
        <w:rPr>
          <w:rFonts w:asciiTheme="majorHAnsi" w:eastAsia="Arial" w:hAnsiTheme="majorHAnsi" w:cs="Arial"/>
          <w:b/>
          <w:sz w:val="18"/>
          <w:szCs w:val="18"/>
        </w:rPr>
        <w:t>3</w:t>
      </w:r>
      <w:r w:rsidRPr="00472AD2">
        <w:rPr>
          <w:rFonts w:asciiTheme="majorHAnsi" w:eastAsia="Arial" w:hAnsiTheme="majorHAnsi" w:cs="Arial"/>
          <w:b/>
          <w:sz w:val="18"/>
          <w:szCs w:val="18"/>
        </w:rPr>
        <w:t xml:space="preserve"> dos mil </w:t>
      </w:r>
      <w:proofErr w:type="spellStart"/>
      <w:r w:rsidRPr="00472AD2">
        <w:rPr>
          <w:rFonts w:asciiTheme="majorHAnsi" w:eastAsia="Arial" w:hAnsiTheme="majorHAnsi" w:cs="Arial"/>
          <w:b/>
          <w:sz w:val="18"/>
          <w:szCs w:val="18"/>
        </w:rPr>
        <w:t>veinti</w:t>
      </w:r>
      <w:r w:rsidR="00A76BE9">
        <w:rPr>
          <w:rFonts w:asciiTheme="majorHAnsi" w:eastAsia="Arial" w:hAnsiTheme="majorHAnsi" w:cs="Arial"/>
          <w:b/>
          <w:sz w:val="18"/>
          <w:szCs w:val="18"/>
        </w:rPr>
        <w:t>tres</w:t>
      </w:r>
      <w:proofErr w:type="spellEnd"/>
      <w:r w:rsidRPr="00472AD2">
        <w:rPr>
          <w:rFonts w:asciiTheme="majorHAnsi" w:eastAsia="Arial" w:hAnsiTheme="majorHAnsi" w:cs="Arial"/>
          <w:b/>
          <w:sz w:val="18"/>
          <w:szCs w:val="18"/>
        </w:rPr>
        <w:t xml:space="preserve">, </w:t>
      </w:r>
      <w:r w:rsidRPr="00472AD2">
        <w:rPr>
          <w:rFonts w:asciiTheme="majorHAnsi" w:eastAsia="Arial" w:hAnsiTheme="majorHAnsi" w:cs="Arial"/>
          <w:sz w:val="18"/>
          <w:szCs w:val="18"/>
        </w:rPr>
        <w:t xml:space="preserve">en referencia al expediente administrativo </w:t>
      </w:r>
      <w:r>
        <w:rPr>
          <w:rFonts w:asciiTheme="majorHAnsi" w:eastAsia="Arial" w:hAnsiTheme="majorHAnsi" w:cs="Arial"/>
          <w:color w:val="000000"/>
          <w:sz w:val="18"/>
          <w:szCs w:val="18"/>
        </w:rPr>
        <w:t>0</w:t>
      </w:r>
      <w:r w:rsidR="00790030">
        <w:rPr>
          <w:rFonts w:asciiTheme="majorHAnsi" w:eastAsia="Arial" w:hAnsiTheme="majorHAnsi" w:cs="Arial"/>
          <w:color w:val="000000"/>
          <w:sz w:val="18"/>
          <w:szCs w:val="18"/>
        </w:rPr>
        <w:t>0</w:t>
      </w:r>
      <w:r w:rsidR="001C6819">
        <w:rPr>
          <w:rFonts w:asciiTheme="majorHAnsi" w:eastAsia="Arial" w:hAnsiTheme="majorHAnsi" w:cs="Arial"/>
          <w:color w:val="000000"/>
          <w:sz w:val="18"/>
          <w:szCs w:val="18"/>
        </w:rPr>
        <w:t>1</w:t>
      </w:r>
      <w:r w:rsidRPr="00472AD2">
        <w:rPr>
          <w:rFonts w:asciiTheme="majorHAnsi" w:eastAsia="Arial" w:hAnsiTheme="majorHAnsi" w:cs="Arial"/>
          <w:color w:val="000000"/>
          <w:sz w:val="18"/>
          <w:szCs w:val="18"/>
        </w:rPr>
        <w:t>/202</w:t>
      </w:r>
      <w:r w:rsidR="001C6819">
        <w:rPr>
          <w:rFonts w:asciiTheme="majorHAnsi" w:eastAsia="Arial" w:hAnsiTheme="majorHAnsi" w:cs="Arial"/>
          <w:color w:val="000000"/>
          <w:sz w:val="18"/>
          <w:szCs w:val="18"/>
        </w:rPr>
        <w:t>3</w:t>
      </w:r>
      <w:r w:rsidRPr="00472AD2">
        <w:rPr>
          <w:rFonts w:asciiTheme="majorHAnsi" w:eastAsia="Arial" w:hAnsiTheme="majorHAnsi" w:cs="Arial"/>
          <w:color w:val="000000"/>
          <w:sz w:val="18"/>
          <w:szCs w:val="18"/>
        </w:rPr>
        <w:t>-</w:t>
      </w:r>
      <w:r w:rsidR="001C6819">
        <w:rPr>
          <w:rFonts w:asciiTheme="majorHAnsi" w:eastAsia="Arial" w:hAnsiTheme="majorHAnsi" w:cs="Arial"/>
          <w:color w:val="000000"/>
          <w:sz w:val="18"/>
          <w:szCs w:val="18"/>
        </w:rPr>
        <w:t>T</w:t>
      </w:r>
      <w:r w:rsidRPr="00472AD2">
        <w:rPr>
          <w:rFonts w:asciiTheme="majorHAnsi" w:eastAsia="Arial" w:hAnsiTheme="majorHAnsi" w:cs="Arial"/>
          <w:color w:val="000000"/>
          <w:sz w:val="18"/>
          <w:szCs w:val="18"/>
        </w:rPr>
        <w:t>.</w:t>
      </w:r>
    </w:p>
    <w:p w14:paraId="52DD91E8" w14:textId="77777777" w:rsidR="008A6CB2" w:rsidRDefault="008A6CB2" w:rsidP="000B10CB">
      <w:pPr>
        <w:jc w:val="center"/>
        <w:rPr>
          <w:b/>
          <w:bCs/>
        </w:rPr>
      </w:pPr>
    </w:p>
    <w:p w14:paraId="16FB17DC" w14:textId="77777777" w:rsidR="00DF2960" w:rsidRDefault="00DF2960" w:rsidP="00A940F7">
      <w:pPr>
        <w:pStyle w:val="Textoindependiente"/>
        <w:ind w:firstLine="709"/>
        <w:rPr>
          <w:rFonts w:cs="Arial"/>
          <w:szCs w:val="24"/>
        </w:rPr>
      </w:pPr>
    </w:p>
    <w:p w14:paraId="09850F90" w14:textId="51171C59" w:rsidR="00875B0B" w:rsidRDefault="001C6819" w:rsidP="00875B0B">
      <w:pPr>
        <w:spacing w:after="160" w:line="259" w:lineRule="auto"/>
        <w:jc w:val="both"/>
        <w:rPr>
          <w:rFonts w:ascii="Arial" w:hAnsi="Arial" w:cs="Arial"/>
          <w:sz w:val="18"/>
          <w:szCs w:val="18"/>
          <w:lang w:eastAsia="en-US"/>
        </w:rPr>
      </w:pPr>
      <w:r>
        <w:rPr>
          <w:rFonts w:ascii="Arial" w:hAnsi="Arial" w:cs="Arial"/>
          <w:b/>
          <w:sz w:val="18"/>
          <w:szCs w:val="18"/>
          <w:lang w:eastAsia="en-US"/>
        </w:rPr>
        <w:t>ACUERDO</w:t>
      </w:r>
      <w:r w:rsidR="00DF2960" w:rsidRPr="00DF2960">
        <w:rPr>
          <w:rFonts w:ascii="Arial" w:hAnsi="Arial" w:cs="Arial"/>
          <w:sz w:val="18"/>
          <w:szCs w:val="18"/>
          <w:lang w:eastAsia="en-US"/>
        </w:rPr>
        <w:t xml:space="preserve">. - </w:t>
      </w:r>
      <w:r w:rsidR="00DF2960" w:rsidRPr="001C6819">
        <w:rPr>
          <w:rFonts w:ascii="Arial" w:hAnsi="Arial" w:cs="Arial"/>
          <w:sz w:val="18"/>
          <w:szCs w:val="18"/>
          <w:lang w:eastAsia="en-US"/>
        </w:rPr>
        <w:t xml:space="preserve">a </w:t>
      </w:r>
      <w:r w:rsidRPr="001C6819">
        <w:rPr>
          <w:rFonts w:ascii="Arial" w:eastAsia="Arial" w:hAnsi="Arial" w:cs="Arial"/>
          <w:bCs/>
          <w:sz w:val="18"/>
          <w:szCs w:val="18"/>
        </w:rPr>
        <w:t>17 de abril</w:t>
      </w:r>
      <w:r w:rsidRPr="00472AD2">
        <w:rPr>
          <w:rFonts w:asciiTheme="majorHAnsi" w:eastAsia="Arial" w:hAnsiTheme="majorHAnsi" w:cs="Arial"/>
          <w:b/>
          <w:sz w:val="18"/>
          <w:szCs w:val="18"/>
        </w:rPr>
        <w:t xml:space="preserve"> </w:t>
      </w:r>
      <w:r w:rsidR="00DF2960" w:rsidRPr="00DF2960">
        <w:rPr>
          <w:rFonts w:ascii="Arial" w:hAnsi="Arial" w:cs="Arial"/>
          <w:sz w:val="18"/>
          <w:szCs w:val="18"/>
          <w:lang w:eastAsia="en-US"/>
        </w:rPr>
        <w:t>del año 202</w:t>
      </w:r>
      <w:r w:rsidR="00790B03">
        <w:rPr>
          <w:rFonts w:ascii="Arial" w:hAnsi="Arial" w:cs="Arial"/>
          <w:sz w:val="18"/>
          <w:szCs w:val="18"/>
          <w:lang w:eastAsia="en-US"/>
        </w:rPr>
        <w:t>3</w:t>
      </w:r>
      <w:r w:rsidR="00DF2960" w:rsidRPr="00DF2960">
        <w:rPr>
          <w:rFonts w:ascii="Arial" w:hAnsi="Arial" w:cs="Arial"/>
          <w:sz w:val="18"/>
          <w:szCs w:val="18"/>
          <w:lang w:eastAsia="en-US"/>
        </w:rPr>
        <w:t xml:space="preserve"> dos mil </w:t>
      </w:r>
      <w:proofErr w:type="spellStart"/>
      <w:r w:rsidR="00DF2960" w:rsidRPr="00DF2960">
        <w:rPr>
          <w:rFonts w:ascii="Arial" w:hAnsi="Arial" w:cs="Arial"/>
          <w:sz w:val="18"/>
          <w:szCs w:val="18"/>
          <w:lang w:eastAsia="en-US"/>
        </w:rPr>
        <w:t>veinti</w:t>
      </w:r>
      <w:r w:rsidR="00790B03">
        <w:rPr>
          <w:rFonts w:ascii="Arial" w:hAnsi="Arial" w:cs="Arial"/>
          <w:sz w:val="18"/>
          <w:szCs w:val="18"/>
          <w:lang w:eastAsia="en-US"/>
        </w:rPr>
        <w:t>tres</w:t>
      </w:r>
      <w:proofErr w:type="spellEnd"/>
      <w:r w:rsidR="00875B0B">
        <w:rPr>
          <w:rFonts w:ascii="Arial" w:hAnsi="Arial" w:cs="Arial"/>
          <w:sz w:val="18"/>
          <w:szCs w:val="18"/>
          <w:lang w:eastAsia="en-US"/>
        </w:rPr>
        <w:t xml:space="preserve">, en referencia al </w:t>
      </w:r>
      <w:proofErr w:type="spellStart"/>
      <w:r w:rsidR="00875B0B">
        <w:rPr>
          <w:rFonts w:ascii="Arial" w:hAnsi="Arial" w:cs="Arial"/>
          <w:sz w:val="18"/>
          <w:szCs w:val="18"/>
          <w:lang w:eastAsia="en-US"/>
        </w:rPr>
        <w:t>expiediente</w:t>
      </w:r>
      <w:proofErr w:type="spellEnd"/>
      <w:r w:rsidR="00875B0B">
        <w:rPr>
          <w:rFonts w:ascii="Arial" w:hAnsi="Arial" w:cs="Arial"/>
          <w:sz w:val="18"/>
          <w:szCs w:val="18"/>
          <w:lang w:eastAsia="en-US"/>
        </w:rPr>
        <w:t xml:space="preserve"> administrativo 0</w:t>
      </w:r>
      <w:r w:rsidR="00790030">
        <w:rPr>
          <w:rFonts w:ascii="Arial" w:hAnsi="Arial" w:cs="Arial"/>
          <w:sz w:val="18"/>
          <w:szCs w:val="18"/>
          <w:lang w:eastAsia="en-US"/>
        </w:rPr>
        <w:t>04</w:t>
      </w:r>
      <w:r w:rsidR="00875B0B">
        <w:rPr>
          <w:rFonts w:ascii="Arial" w:hAnsi="Arial" w:cs="Arial"/>
          <w:sz w:val="18"/>
          <w:szCs w:val="18"/>
          <w:lang w:eastAsia="en-US"/>
        </w:rPr>
        <w:t>/202</w:t>
      </w:r>
      <w:r w:rsidR="000C5888">
        <w:rPr>
          <w:rFonts w:ascii="Arial" w:hAnsi="Arial" w:cs="Arial"/>
          <w:sz w:val="18"/>
          <w:szCs w:val="18"/>
          <w:lang w:eastAsia="en-US"/>
        </w:rPr>
        <w:t>2</w:t>
      </w:r>
      <w:r w:rsidR="00875B0B">
        <w:rPr>
          <w:rFonts w:ascii="Arial" w:hAnsi="Arial" w:cs="Arial"/>
          <w:sz w:val="18"/>
          <w:szCs w:val="18"/>
          <w:lang w:eastAsia="en-US"/>
        </w:rPr>
        <w:t>-</w:t>
      </w:r>
      <w:r>
        <w:rPr>
          <w:rFonts w:ascii="Arial" w:hAnsi="Arial" w:cs="Arial"/>
          <w:sz w:val="18"/>
          <w:szCs w:val="18"/>
          <w:lang w:eastAsia="en-US"/>
        </w:rPr>
        <w:t>T</w:t>
      </w:r>
    </w:p>
    <w:p w14:paraId="1077CE48" w14:textId="77777777" w:rsidR="004F41F6" w:rsidRPr="004F41F6" w:rsidRDefault="004F41F6" w:rsidP="004F41F6">
      <w:pPr>
        <w:pStyle w:val="Textoindependiente"/>
        <w:spacing w:line="276" w:lineRule="auto"/>
        <w:ind w:left="-426" w:right="-518"/>
        <w:rPr>
          <w:rFonts w:cs="Arial"/>
          <w:b/>
          <w:sz w:val="18"/>
          <w:szCs w:val="18"/>
        </w:rPr>
      </w:pPr>
    </w:p>
    <w:p w14:paraId="14C95BB4" w14:textId="77777777" w:rsidR="001C6819" w:rsidRPr="001C6819" w:rsidRDefault="001C6819" w:rsidP="001C6819">
      <w:pPr>
        <w:pStyle w:val="Textoindependiente"/>
        <w:spacing w:line="276" w:lineRule="auto"/>
        <w:ind w:firstLine="708"/>
        <w:rPr>
          <w:rFonts w:cs="Arial"/>
          <w:sz w:val="18"/>
          <w:szCs w:val="18"/>
        </w:rPr>
      </w:pPr>
      <w:r w:rsidRPr="001C6819">
        <w:rPr>
          <w:rFonts w:cs="Arial"/>
          <w:sz w:val="18"/>
          <w:szCs w:val="18"/>
        </w:rPr>
        <w:t xml:space="preserve">En virtud de la certificación emitida en el párrafo que antecede, esta Autoridad Administrativa HACE CONSTAR que dentro del periodo probatorio que en términos del artículo 154 de la Ley de Desarrollo Forestal Sustentable del Estado de Michoacán de Ocampo, le fue concedido al C. </w:t>
      </w:r>
      <w:proofErr w:type="spellStart"/>
      <w:r w:rsidRPr="001C6819">
        <w:rPr>
          <w:rFonts w:cs="Arial"/>
          <w:sz w:val="18"/>
          <w:szCs w:val="18"/>
          <w:highlight w:val="black"/>
        </w:rPr>
        <w:t>Wilfredi</w:t>
      </w:r>
      <w:proofErr w:type="spellEnd"/>
      <w:r w:rsidRPr="001C6819">
        <w:rPr>
          <w:rFonts w:cs="Arial"/>
          <w:sz w:val="18"/>
          <w:szCs w:val="18"/>
          <w:highlight w:val="black"/>
        </w:rPr>
        <w:t xml:space="preserve"> Cruz García</w:t>
      </w:r>
      <w:r w:rsidRPr="001C6819">
        <w:rPr>
          <w:rFonts w:cs="Arial"/>
          <w:sz w:val="18"/>
          <w:szCs w:val="18"/>
        </w:rPr>
        <w:t xml:space="preserve">, no fueron presentadas manifestaciones de defensa ni medios de predio de prueba alguno, por parte del C. </w:t>
      </w:r>
      <w:proofErr w:type="spellStart"/>
      <w:r w:rsidRPr="001C6819">
        <w:rPr>
          <w:rFonts w:cs="Arial"/>
          <w:sz w:val="18"/>
          <w:szCs w:val="18"/>
          <w:highlight w:val="black"/>
        </w:rPr>
        <w:t>Wilfredi</w:t>
      </w:r>
      <w:proofErr w:type="spellEnd"/>
      <w:r w:rsidRPr="001C6819">
        <w:rPr>
          <w:rFonts w:cs="Arial"/>
          <w:sz w:val="18"/>
          <w:szCs w:val="18"/>
          <w:highlight w:val="black"/>
        </w:rPr>
        <w:t xml:space="preserve"> Cruz García</w:t>
      </w:r>
      <w:r w:rsidRPr="001C6819">
        <w:rPr>
          <w:rFonts w:cs="Arial"/>
          <w:sz w:val="18"/>
          <w:szCs w:val="18"/>
        </w:rPr>
        <w:t>, por lo que al no haber hecho uso de su derecho de audiencia, no obstante a haber sido debidamente notificado y emplazado con el Acuerdo de Radicación e Instauración de Procedimiento Administrativo a Transporte de Materias Primas Forestales, de fecha 23 veintitrés de enero del año 2023 dos mil veintitrés, se hace efectivo el apercibimiento decretado en el punto V segundo párrafo del referido Acuerdo de Radicación e Instauración de Procedimiento Administrativo, se presumen salvo prueba en contrario, ciertos los hechos circunstanciados en el Acta de Inspección al Transporte en Materia Forestal número A-001/2023-T, por los cuales se instauró el procedimiento administrativo forestal que nos ocupa.</w:t>
      </w:r>
    </w:p>
    <w:p w14:paraId="0BCFD1E6" w14:textId="77777777" w:rsidR="001C6819" w:rsidRPr="001C6819" w:rsidRDefault="001C6819" w:rsidP="001C6819">
      <w:pPr>
        <w:pStyle w:val="Textoindependiente"/>
        <w:spacing w:line="276" w:lineRule="auto"/>
        <w:ind w:firstLine="708"/>
        <w:rPr>
          <w:rFonts w:cs="Arial"/>
          <w:sz w:val="18"/>
          <w:szCs w:val="18"/>
        </w:rPr>
      </w:pPr>
    </w:p>
    <w:p w14:paraId="3EB41F4D" w14:textId="77777777" w:rsidR="001C6819" w:rsidRPr="001C6819" w:rsidRDefault="001C6819" w:rsidP="001C6819">
      <w:pPr>
        <w:pStyle w:val="Textoindependiente"/>
        <w:spacing w:line="276" w:lineRule="auto"/>
        <w:ind w:firstLine="708"/>
        <w:rPr>
          <w:rFonts w:cs="Arial"/>
          <w:sz w:val="18"/>
          <w:szCs w:val="18"/>
        </w:rPr>
      </w:pPr>
      <w:r w:rsidRPr="001C6819">
        <w:rPr>
          <w:rFonts w:cs="Arial"/>
          <w:sz w:val="18"/>
          <w:szCs w:val="18"/>
        </w:rPr>
        <w:t>…al no existir prueba pendiente por desahogar, se declara cerrado el periodo de instrucción y se cita el presente expediente administrativo, para la emisión de la resolución administrativa correspondiente.</w:t>
      </w:r>
    </w:p>
    <w:p w14:paraId="5CE39751" w14:textId="77777777" w:rsidR="000C5888" w:rsidRPr="000C5888" w:rsidRDefault="000C5888" w:rsidP="000C5888">
      <w:pPr>
        <w:pStyle w:val="Textoindependiente"/>
        <w:spacing w:line="276" w:lineRule="auto"/>
        <w:ind w:firstLine="708"/>
        <w:rPr>
          <w:rFonts w:cs="Arial"/>
          <w:sz w:val="18"/>
          <w:szCs w:val="18"/>
        </w:rPr>
      </w:pPr>
    </w:p>
    <w:p w14:paraId="7233E369" w14:textId="3CDDE35A" w:rsidR="0000319D" w:rsidRDefault="0000319D" w:rsidP="00B57CB9">
      <w:pPr>
        <w:spacing w:after="160" w:line="259" w:lineRule="auto"/>
        <w:jc w:val="both"/>
        <w:rPr>
          <w:rFonts w:ascii="Arial" w:hAnsi="Arial" w:cs="Arial"/>
          <w:sz w:val="18"/>
          <w:szCs w:val="18"/>
          <w:lang w:eastAsia="en-US"/>
        </w:rPr>
      </w:pPr>
    </w:p>
    <w:p w14:paraId="019F37B1" w14:textId="16AA17B6" w:rsidR="000618D1" w:rsidRPr="00666C49" w:rsidRDefault="00384269" w:rsidP="000618D1">
      <w:pPr>
        <w:ind w:left="720"/>
        <w:jc w:val="both"/>
        <w:rPr>
          <w:rFonts w:ascii="Arial" w:hAnsi="Arial" w:cs="Arial"/>
          <w:color w:val="000000"/>
          <w:sz w:val="18"/>
          <w:szCs w:val="18"/>
        </w:rPr>
      </w:pPr>
      <w:r>
        <w:rPr>
          <w:rFonts w:ascii="Arial" w:hAnsi="Arial" w:cs="Arial"/>
          <w:sz w:val="18"/>
          <w:szCs w:val="18"/>
        </w:rPr>
        <w:t>2</w:t>
      </w:r>
      <w:r w:rsidR="000618D1" w:rsidRPr="000503A6">
        <w:rPr>
          <w:rFonts w:ascii="Arial" w:hAnsi="Arial" w:cs="Arial"/>
          <w:sz w:val="18"/>
          <w:szCs w:val="18"/>
        </w:rPr>
        <w:t>).- Morelia</w:t>
      </w:r>
      <w:r w:rsidR="000618D1" w:rsidRPr="00666C49">
        <w:rPr>
          <w:rFonts w:ascii="Arial" w:hAnsi="Arial" w:cs="Arial"/>
          <w:sz w:val="18"/>
          <w:szCs w:val="18"/>
        </w:rPr>
        <w:t>, Michoacán a</w:t>
      </w:r>
      <w:r w:rsidR="000618D1">
        <w:rPr>
          <w:rFonts w:ascii="Arial" w:hAnsi="Arial" w:cs="Arial"/>
          <w:sz w:val="18"/>
          <w:szCs w:val="18"/>
        </w:rPr>
        <w:t xml:space="preserve"> </w:t>
      </w:r>
      <w:r w:rsidR="009370A6" w:rsidRPr="009370A6">
        <w:rPr>
          <w:rFonts w:cs="Arial"/>
          <w:bCs/>
          <w:sz w:val="18"/>
          <w:szCs w:val="18"/>
        </w:rPr>
        <w:t xml:space="preserve">20 </w:t>
      </w:r>
      <w:proofErr w:type="spellStart"/>
      <w:r w:rsidR="009370A6" w:rsidRPr="009370A6">
        <w:rPr>
          <w:rFonts w:cs="Arial"/>
          <w:bCs/>
          <w:sz w:val="18"/>
          <w:szCs w:val="18"/>
        </w:rPr>
        <w:t>veintite</w:t>
      </w:r>
      <w:proofErr w:type="spellEnd"/>
      <w:r w:rsidR="009370A6" w:rsidRPr="009370A6">
        <w:rPr>
          <w:rFonts w:cs="Arial"/>
          <w:bCs/>
          <w:sz w:val="18"/>
          <w:szCs w:val="18"/>
        </w:rPr>
        <w:t xml:space="preserve"> de abril</w:t>
      </w:r>
      <w:r w:rsidR="009370A6" w:rsidRPr="009370A6">
        <w:rPr>
          <w:rFonts w:cs="Arial"/>
          <w:b/>
          <w:sz w:val="18"/>
          <w:szCs w:val="18"/>
        </w:rPr>
        <w:t xml:space="preserve"> </w:t>
      </w:r>
      <w:r w:rsidR="000618D1" w:rsidRPr="00666C49">
        <w:rPr>
          <w:rFonts w:ascii="Arial" w:hAnsi="Arial" w:cs="Arial"/>
          <w:sz w:val="18"/>
          <w:szCs w:val="18"/>
        </w:rPr>
        <w:t>de 202</w:t>
      </w:r>
      <w:r w:rsidR="000618D1">
        <w:rPr>
          <w:rFonts w:ascii="Arial" w:hAnsi="Arial" w:cs="Arial"/>
          <w:sz w:val="18"/>
          <w:szCs w:val="18"/>
        </w:rPr>
        <w:t>3</w:t>
      </w:r>
      <w:r w:rsidR="000618D1" w:rsidRPr="00666C49">
        <w:rPr>
          <w:rFonts w:ascii="Arial" w:hAnsi="Arial" w:cs="Arial"/>
          <w:sz w:val="18"/>
          <w:szCs w:val="18"/>
        </w:rPr>
        <w:t xml:space="preserve"> dos mil </w:t>
      </w:r>
      <w:proofErr w:type="spellStart"/>
      <w:r w:rsidR="000618D1" w:rsidRPr="00666C49">
        <w:rPr>
          <w:rFonts w:ascii="Arial" w:hAnsi="Arial" w:cs="Arial"/>
          <w:sz w:val="18"/>
          <w:szCs w:val="18"/>
        </w:rPr>
        <w:t>veinti</w:t>
      </w:r>
      <w:r w:rsidR="000618D1">
        <w:rPr>
          <w:rFonts w:ascii="Arial" w:hAnsi="Arial" w:cs="Arial"/>
          <w:sz w:val="18"/>
          <w:szCs w:val="18"/>
        </w:rPr>
        <w:t>tres</w:t>
      </w:r>
      <w:proofErr w:type="spellEnd"/>
      <w:r w:rsidR="000618D1" w:rsidRPr="00666C49">
        <w:rPr>
          <w:rFonts w:ascii="Arial" w:hAnsi="Arial" w:cs="Arial"/>
          <w:sz w:val="18"/>
          <w:szCs w:val="18"/>
        </w:rPr>
        <w:t xml:space="preserve">, en referencia al expediente administrativo </w:t>
      </w:r>
      <w:r w:rsidR="006251FA">
        <w:rPr>
          <w:rFonts w:ascii="Arial Narrow" w:hAnsi="Arial Narrow" w:cs="Arial"/>
          <w:b/>
          <w:sz w:val="22"/>
          <w:szCs w:val="22"/>
        </w:rPr>
        <w:t>00</w:t>
      </w:r>
      <w:r w:rsidR="009370A6">
        <w:rPr>
          <w:rFonts w:ascii="Arial Narrow" w:hAnsi="Arial Narrow" w:cs="Arial"/>
          <w:b/>
          <w:sz w:val="22"/>
          <w:szCs w:val="22"/>
        </w:rPr>
        <w:t>9</w:t>
      </w:r>
      <w:r w:rsidR="006251FA" w:rsidRPr="00A30769">
        <w:rPr>
          <w:rFonts w:ascii="Arial Narrow" w:hAnsi="Arial Narrow" w:cs="Arial"/>
          <w:b/>
          <w:sz w:val="22"/>
          <w:szCs w:val="22"/>
        </w:rPr>
        <w:t>/20</w:t>
      </w:r>
      <w:r w:rsidR="006251FA">
        <w:rPr>
          <w:rFonts w:ascii="Arial Narrow" w:hAnsi="Arial Narrow" w:cs="Arial"/>
          <w:b/>
          <w:sz w:val="22"/>
          <w:szCs w:val="22"/>
        </w:rPr>
        <w:t>2</w:t>
      </w:r>
      <w:r w:rsidR="009370A6">
        <w:rPr>
          <w:rFonts w:ascii="Arial Narrow" w:hAnsi="Arial Narrow" w:cs="Arial"/>
          <w:b/>
          <w:sz w:val="22"/>
          <w:szCs w:val="22"/>
        </w:rPr>
        <w:t>2</w:t>
      </w:r>
      <w:r w:rsidR="006251FA" w:rsidRPr="00A30769">
        <w:rPr>
          <w:rFonts w:ascii="Arial Narrow" w:hAnsi="Arial Narrow" w:cs="Arial"/>
          <w:b/>
          <w:sz w:val="22"/>
          <w:szCs w:val="22"/>
        </w:rPr>
        <w:t>-T</w:t>
      </w:r>
    </w:p>
    <w:p w14:paraId="54283B85" w14:textId="77777777" w:rsidR="000618D1" w:rsidRPr="00666C49" w:rsidRDefault="000618D1" w:rsidP="000618D1">
      <w:pPr>
        <w:jc w:val="both"/>
        <w:rPr>
          <w:rFonts w:ascii="Arial" w:hAnsi="Arial" w:cs="Arial"/>
          <w:color w:val="000000"/>
          <w:sz w:val="18"/>
          <w:szCs w:val="18"/>
        </w:rPr>
      </w:pPr>
      <w:r>
        <w:rPr>
          <w:rFonts w:ascii="Arial" w:hAnsi="Arial" w:cs="Arial"/>
          <w:color w:val="000000"/>
          <w:sz w:val="18"/>
          <w:szCs w:val="18"/>
        </w:rPr>
        <w:tab/>
      </w:r>
    </w:p>
    <w:p w14:paraId="26803C54" w14:textId="36411C83" w:rsidR="000618D1" w:rsidRDefault="009370A6" w:rsidP="000618D1">
      <w:pPr>
        <w:jc w:val="both"/>
        <w:rPr>
          <w:rFonts w:ascii="Arial Narrow" w:hAnsi="Arial Narrow" w:cs="Arial"/>
          <w:b/>
          <w:sz w:val="22"/>
          <w:szCs w:val="22"/>
        </w:rPr>
      </w:pPr>
      <w:proofErr w:type="gramStart"/>
      <w:r>
        <w:rPr>
          <w:rFonts w:ascii="Arial" w:hAnsi="Arial" w:cs="Arial"/>
          <w:b/>
          <w:bCs/>
          <w:sz w:val="18"/>
          <w:szCs w:val="18"/>
        </w:rPr>
        <w:t>ACUERDO</w:t>
      </w:r>
      <w:r w:rsidR="000618D1" w:rsidRPr="00714541">
        <w:rPr>
          <w:rFonts w:ascii="Arial" w:hAnsi="Arial" w:cs="Arial"/>
          <w:b/>
          <w:bCs/>
          <w:sz w:val="18"/>
          <w:szCs w:val="18"/>
        </w:rPr>
        <w:t>.-</w:t>
      </w:r>
      <w:proofErr w:type="gramEnd"/>
      <w:r w:rsidR="000618D1">
        <w:rPr>
          <w:rFonts w:ascii="Arial" w:hAnsi="Arial" w:cs="Arial"/>
          <w:sz w:val="18"/>
          <w:szCs w:val="18"/>
        </w:rPr>
        <w:t xml:space="preserve">  </w:t>
      </w:r>
      <w:r w:rsidRPr="009370A6">
        <w:rPr>
          <w:rFonts w:cs="Arial"/>
          <w:bCs/>
          <w:sz w:val="18"/>
          <w:szCs w:val="18"/>
        </w:rPr>
        <w:t xml:space="preserve">20 </w:t>
      </w:r>
      <w:proofErr w:type="spellStart"/>
      <w:r w:rsidRPr="009370A6">
        <w:rPr>
          <w:rFonts w:cs="Arial"/>
          <w:bCs/>
          <w:sz w:val="18"/>
          <w:szCs w:val="18"/>
        </w:rPr>
        <w:t>veintite</w:t>
      </w:r>
      <w:proofErr w:type="spellEnd"/>
      <w:r w:rsidRPr="009370A6">
        <w:rPr>
          <w:rFonts w:cs="Arial"/>
          <w:bCs/>
          <w:sz w:val="18"/>
          <w:szCs w:val="18"/>
        </w:rPr>
        <w:t xml:space="preserve"> de abril</w:t>
      </w:r>
      <w:r w:rsidRPr="009370A6">
        <w:rPr>
          <w:rFonts w:cs="Arial"/>
          <w:b/>
          <w:sz w:val="18"/>
          <w:szCs w:val="18"/>
        </w:rPr>
        <w:t xml:space="preserve"> </w:t>
      </w:r>
      <w:r w:rsidR="000618D1" w:rsidRPr="00CD3766">
        <w:rPr>
          <w:rFonts w:ascii="Arial" w:hAnsi="Arial" w:cs="Arial"/>
          <w:color w:val="000000" w:themeColor="text1"/>
          <w:sz w:val="18"/>
          <w:szCs w:val="18"/>
        </w:rPr>
        <w:t xml:space="preserve">de 2023 </w:t>
      </w:r>
      <w:r w:rsidR="000618D1" w:rsidRPr="00666C49">
        <w:rPr>
          <w:rFonts w:ascii="Arial" w:hAnsi="Arial" w:cs="Arial"/>
          <w:sz w:val="18"/>
          <w:szCs w:val="18"/>
        </w:rPr>
        <w:t xml:space="preserve">dos mil </w:t>
      </w:r>
      <w:proofErr w:type="spellStart"/>
      <w:r w:rsidR="000618D1" w:rsidRPr="00666C49">
        <w:rPr>
          <w:rFonts w:ascii="Arial" w:hAnsi="Arial" w:cs="Arial"/>
          <w:sz w:val="18"/>
          <w:szCs w:val="18"/>
        </w:rPr>
        <w:t>veinti</w:t>
      </w:r>
      <w:r w:rsidR="000618D1">
        <w:rPr>
          <w:rFonts w:ascii="Arial" w:hAnsi="Arial" w:cs="Arial"/>
          <w:sz w:val="18"/>
          <w:szCs w:val="18"/>
        </w:rPr>
        <w:t>tres</w:t>
      </w:r>
      <w:proofErr w:type="spellEnd"/>
      <w:r w:rsidR="000618D1" w:rsidRPr="00666C49">
        <w:rPr>
          <w:rFonts w:ascii="Arial" w:hAnsi="Arial" w:cs="Arial"/>
          <w:sz w:val="18"/>
          <w:szCs w:val="18"/>
        </w:rPr>
        <w:t xml:space="preserve">, en referencia al expediente administrativo </w:t>
      </w:r>
      <w:r w:rsidR="006251FA">
        <w:rPr>
          <w:rFonts w:ascii="Arial Narrow" w:hAnsi="Arial Narrow" w:cs="Arial"/>
          <w:b/>
          <w:sz w:val="22"/>
          <w:szCs w:val="22"/>
        </w:rPr>
        <w:t>00</w:t>
      </w:r>
      <w:r>
        <w:rPr>
          <w:rFonts w:ascii="Arial Narrow" w:hAnsi="Arial Narrow" w:cs="Arial"/>
          <w:b/>
          <w:sz w:val="22"/>
          <w:szCs w:val="22"/>
        </w:rPr>
        <w:t>9</w:t>
      </w:r>
      <w:r w:rsidR="006251FA" w:rsidRPr="00A30769">
        <w:rPr>
          <w:rFonts w:ascii="Arial Narrow" w:hAnsi="Arial Narrow" w:cs="Arial"/>
          <w:b/>
          <w:sz w:val="22"/>
          <w:szCs w:val="22"/>
        </w:rPr>
        <w:t>/20</w:t>
      </w:r>
      <w:r w:rsidR="006251FA">
        <w:rPr>
          <w:rFonts w:ascii="Arial Narrow" w:hAnsi="Arial Narrow" w:cs="Arial"/>
          <w:b/>
          <w:sz w:val="22"/>
          <w:szCs w:val="22"/>
        </w:rPr>
        <w:t>2</w:t>
      </w:r>
      <w:r>
        <w:rPr>
          <w:rFonts w:ascii="Arial Narrow" w:hAnsi="Arial Narrow" w:cs="Arial"/>
          <w:b/>
          <w:sz w:val="22"/>
          <w:szCs w:val="22"/>
        </w:rPr>
        <w:t>2</w:t>
      </w:r>
      <w:r w:rsidR="006251FA" w:rsidRPr="00A30769">
        <w:rPr>
          <w:rFonts w:ascii="Arial Narrow" w:hAnsi="Arial Narrow" w:cs="Arial"/>
          <w:b/>
          <w:sz w:val="22"/>
          <w:szCs w:val="22"/>
        </w:rPr>
        <w:t>-T</w:t>
      </w:r>
    </w:p>
    <w:p w14:paraId="6FD8E490" w14:textId="6EC56225" w:rsidR="006251FA" w:rsidRPr="009370A6" w:rsidRDefault="006251FA" w:rsidP="000618D1">
      <w:pPr>
        <w:jc w:val="both"/>
        <w:rPr>
          <w:rFonts w:ascii="Arial Narrow" w:hAnsi="Arial Narrow" w:cs="Arial"/>
          <w:b/>
          <w:sz w:val="18"/>
          <w:szCs w:val="18"/>
        </w:rPr>
      </w:pPr>
    </w:p>
    <w:p w14:paraId="3C105E85" w14:textId="77777777" w:rsidR="009370A6" w:rsidRPr="009370A6" w:rsidRDefault="009370A6" w:rsidP="009370A6">
      <w:pPr>
        <w:pStyle w:val="Textoindependiente"/>
        <w:spacing w:line="276" w:lineRule="auto"/>
        <w:ind w:firstLine="709"/>
        <w:rPr>
          <w:rFonts w:cs="Arial"/>
          <w:sz w:val="18"/>
          <w:szCs w:val="18"/>
        </w:rPr>
      </w:pPr>
      <w:r w:rsidRPr="009370A6">
        <w:rPr>
          <w:rFonts w:cs="Arial"/>
          <w:b/>
          <w:sz w:val="18"/>
          <w:szCs w:val="18"/>
        </w:rPr>
        <w:t>…</w:t>
      </w:r>
      <w:r w:rsidRPr="009370A6">
        <w:rPr>
          <w:rFonts w:cs="Arial"/>
          <w:sz w:val="18"/>
          <w:szCs w:val="18"/>
        </w:rPr>
        <w:t>Se tiene por recibido el oficio número SFA/SI/DR/SICV/</w:t>
      </w:r>
      <w:r w:rsidRPr="009370A6">
        <w:rPr>
          <w:rFonts w:cs="Arial"/>
          <w:b/>
          <w:sz w:val="18"/>
          <w:szCs w:val="18"/>
        </w:rPr>
        <w:t>216</w:t>
      </w:r>
      <w:r w:rsidRPr="009370A6">
        <w:rPr>
          <w:rFonts w:cs="Arial"/>
          <w:sz w:val="18"/>
          <w:szCs w:val="18"/>
        </w:rPr>
        <w:t xml:space="preserve">/2023, emitido con fecha 24 veinticuatro de enero del año 2023 dos mil veintitrés, por el </w:t>
      </w:r>
      <w:r w:rsidRPr="009370A6">
        <w:rPr>
          <w:rFonts w:cs="Arial"/>
          <w:sz w:val="18"/>
          <w:szCs w:val="18"/>
          <w:highlight w:val="black"/>
        </w:rPr>
        <w:t>L.A.E. Antonio Vázquez Sereno</w:t>
      </w:r>
      <w:r w:rsidRPr="009370A6">
        <w:rPr>
          <w:rFonts w:cs="Arial"/>
          <w:sz w:val="18"/>
          <w:szCs w:val="18"/>
        </w:rPr>
        <w:t xml:space="preserve">, Jefe del Departamento de Control </w:t>
      </w:r>
      <w:proofErr w:type="spellStart"/>
      <w:r w:rsidRPr="009370A6">
        <w:rPr>
          <w:rFonts w:cs="Arial"/>
          <w:sz w:val="18"/>
          <w:szCs w:val="18"/>
        </w:rPr>
        <w:t>Vehícular</w:t>
      </w:r>
      <w:proofErr w:type="spellEnd"/>
      <w:r w:rsidRPr="009370A6">
        <w:rPr>
          <w:rFonts w:cs="Arial"/>
          <w:sz w:val="18"/>
          <w:szCs w:val="18"/>
        </w:rPr>
        <w:t xml:space="preserve"> de la Dirección de Recaudación de la Secretaría de Finanzas y Administración del Gobierno del Estado de Michoacán de Ocampo, … en virtud de que dicha información da a esta Autoridad Administrativa elementos de identificación del propietario del vehículo inspeccionado mediante Acta de Inspección al Transporte en Materia Forestal número A-0018/2022-T, es que se ordena instaurar el procedimiento administrativo correspondiente…</w:t>
      </w:r>
    </w:p>
    <w:p w14:paraId="2767D268" w14:textId="77777777" w:rsidR="00CD3766" w:rsidRDefault="00CD3766" w:rsidP="00B57CB9">
      <w:pPr>
        <w:spacing w:after="160" w:line="259" w:lineRule="auto"/>
        <w:jc w:val="both"/>
        <w:rPr>
          <w:rFonts w:ascii="Arial" w:hAnsi="Arial" w:cs="Arial"/>
          <w:sz w:val="18"/>
          <w:szCs w:val="18"/>
          <w:lang w:eastAsia="en-US"/>
        </w:rPr>
      </w:pPr>
    </w:p>
    <w:p w14:paraId="0C33A063" w14:textId="05B63D1E" w:rsidR="00FD6384" w:rsidRPr="00FD6384" w:rsidRDefault="00FD6384" w:rsidP="00FD6384">
      <w:pPr>
        <w:pStyle w:val="Textoindependiente2"/>
        <w:spacing w:after="0" w:line="360" w:lineRule="auto"/>
        <w:ind w:right="-801"/>
        <w:jc w:val="both"/>
        <w:rPr>
          <w:rFonts w:ascii="Arial" w:hAnsi="Arial" w:cs="Arial"/>
          <w:sz w:val="18"/>
          <w:szCs w:val="18"/>
        </w:rPr>
      </w:pPr>
    </w:p>
    <w:p w14:paraId="5F28859A" w14:textId="3D16A2F2" w:rsidR="00302E9D" w:rsidRPr="00666C49" w:rsidRDefault="006E51D5" w:rsidP="00302E9D">
      <w:pPr>
        <w:ind w:left="720"/>
        <w:jc w:val="both"/>
        <w:rPr>
          <w:rFonts w:ascii="Arial" w:hAnsi="Arial" w:cs="Arial"/>
          <w:color w:val="000000"/>
          <w:sz w:val="18"/>
          <w:szCs w:val="18"/>
        </w:rPr>
      </w:pPr>
      <w:r>
        <w:rPr>
          <w:rFonts w:ascii="Arial" w:hAnsi="Arial" w:cs="Arial"/>
          <w:sz w:val="18"/>
          <w:szCs w:val="18"/>
        </w:rPr>
        <w:t>3</w:t>
      </w:r>
      <w:r w:rsidR="00302E9D" w:rsidRPr="000503A6">
        <w:rPr>
          <w:rFonts w:ascii="Arial" w:hAnsi="Arial" w:cs="Arial"/>
          <w:sz w:val="18"/>
          <w:szCs w:val="18"/>
        </w:rPr>
        <w:t>).- Morelia</w:t>
      </w:r>
      <w:r w:rsidR="00302E9D" w:rsidRPr="00666C49">
        <w:rPr>
          <w:rFonts w:ascii="Arial" w:hAnsi="Arial" w:cs="Arial"/>
          <w:sz w:val="18"/>
          <w:szCs w:val="18"/>
        </w:rPr>
        <w:t>, Michoacán a</w:t>
      </w:r>
      <w:r w:rsidR="00302E9D">
        <w:rPr>
          <w:rFonts w:ascii="Arial" w:hAnsi="Arial" w:cs="Arial"/>
          <w:sz w:val="18"/>
          <w:szCs w:val="18"/>
        </w:rPr>
        <w:t xml:space="preserve"> </w:t>
      </w:r>
      <w:r w:rsidR="00BB1FAA" w:rsidRPr="009370A6">
        <w:rPr>
          <w:rFonts w:cs="Arial"/>
          <w:bCs/>
          <w:sz w:val="18"/>
          <w:szCs w:val="18"/>
        </w:rPr>
        <w:t xml:space="preserve">20 </w:t>
      </w:r>
      <w:proofErr w:type="spellStart"/>
      <w:r w:rsidR="00BB1FAA" w:rsidRPr="009370A6">
        <w:rPr>
          <w:rFonts w:cs="Arial"/>
          <w:bCs/>
          <w:sz w:val="18"/>
          <w:szCs w:val="18"/>
        </w:rPr>
        <w:t>veintite</w:t>
      </w:r>
      <w:proofErr w:type="spellEnd"/>
      <w:r w:rsidR="00BB1FAA" w:rsidRPr="009370A6">
        <w:rPr>
          <w:rFonts w:cs="Arial"/>
          <w:bCs/>
          <w:sz w:val="18"/>
          <w:szCs w:val="18"/>
        </w:rPr>
        <w:t xml:space="preserve"> de abril</w:t>
      </w:r>
      <w:r w:rsidR="00BB1FAA" w:rsidRPr="009370A6">
        <w:rPr>
          <w:rFonts w:cs="Arial"/>
          <w:b/>
          <w:sz w:val="18"/>
          <w:szCs w:val="18"/>
        </w:rPr>
        <w:t xml:space="preserve"> </w:t>
      </w:r>
      <w:r w:rsidR="00302E9D" w:rsidRPr="00666C49">
        <w:rPr>
          <w:rFonts w:ascii="Arial" w:hAnsi="Arial" w:cs="Arial"/>
          <w:sz w:val="18"/>
          <w:szCs w:val="18"/>
        </w:rPr>
        <w:t>de 202</w:t>
      </w:r>
      <w:r w:rsidR="00302E9D">
        <w:rPr>
          <w:rFonts w:ascii="Arial" w:hAnsi="Arial" w:cs="Arial"/>
          <w:sz w:val="18"/>
          <w:szCs w:val="18"/>
        </w:rPr>
        <w:t>3</w:t>
      </w:r>
      <w:r w:rsidR="00302E9D" w:rsidRPr="00666C49">
        <w:rPr>
          <w:rFonts w:ascii="Arial" w:hAnsi="Arial" w:cs="Arial"/>
          <w:sz w:val="18"/>
          <w:szCs w:val="18"/>
        </w:rPr>
        <w:t xml:space="preserve"> dos mil </w:t>
      </w:r>
      <w:proofErr w:type="spellStart"/>
      <w:r w:rsidR="00302E9D" w:rsidRPr="00666C49">
        <w:rPr>
          <w:rFonts w:ascii="Arial" w:hAnsi="Arial" w:cs="Arial"/>
          <w:sz w:val="18"/>
          <w:szCs w:val="18"/>
        </w:rPr>
        <w:t>veinti</w:t>
      </w:r>
      <w:r w:rsidR="00302E9D">
        <w:rPr>
          <w:rFonts w:ascii="Arial" w:hAnsi="Arial" w:cs="Arial"/>
          <w:sz w:val="18"/>
          <w:szCs w:val="18"/>
        </w:rPr>
        <w:t>tres</w:t>
      </w:r>
      <w:proofErr w:type="spellEnd"/>
      <w:r w:rsidR="00302E9D" w:rsidRPr="00666C49">
        <w:rPr>
          <w:rFonts w:ascii="Arial" w:hAnsi="Arial" w:cs="Arial"/>
          <w:sz w:val="18"/>
          <w:szCs w:val="18"/>
        </w:rPr>
        <w:t xml:space="preserve">, en referencia al expediente administrativo </w:t>
      </w:r>
      <w:r w:rsidR="00302E9D" w:rsidRPr="00483CE1">
        <w:rPr>
          <w:rFonts w:ascii="Arial" w:hAnsi="Arial"/>
          <w:b/>
          <w:sz w:val="18"/>
          <w:szCs w:val="18"/>
        </w:rPr>
        <w:t>0</w:t>
      </w:r>
      <w:r w:rsidR="00BB1FAA">
        <w:rPr>
          <w:rFonts w:ascii="Arial" w:hAnsi="Arial"/>
          <w:b/>
          <w:sz w:val="18"/>
          <w:szCs w:val="18"/>
        </w:rPr>
        <w:t>09</w:t>
      </w:r>
      <w:r w:rsidR="00302E9D" w:rsidRPr="00483CE1">
        <w:rPr>
          <w:rFonts w:ascii="Arial" w:hAnsi="Arial"/>
          <w:b/>
          <w:sz w:val="18"/>
          <w:szCs w:val="18"/>
        </w:rPr>
        <w:t>/2022-T</w:t>
      </w:r>
    </w:p>
    <w:p w14:paraId="309A4994" w14:textId="77777777" w:rsidR="00302E9D" w:rsidRPr="00666C49" w:rsidRDefault="00302E9D" w:rsidP="00302E9D">
      <w:pPr>
        <w:jc w:val="both"/>
        <w:rPr>
          <w:rFonts w:ascii="Arial" w:hAnsi="Arial" w:cs="Arial"/>
          <w:color w:val="000000"/>
          <w:sz w:val="18"/>
          <w:szCs w:val="18"/>
        </w:rPr>
      </w:pPr>
      <w:r>
        <w:rPr>
          <w:rFonts w:ascii="Arial" w:hAnsi="Arial" w:cs="Arial"/>
          <w:color w:val="000000"/>
          <w:sz w:val="18"/>
          <w:szCs w:val="18"/>
        </w:rPr>
        <w:tab/>
      </w:r>
    </w:p>
    <w:p w14:paraId="2A056F89" w14:textId="4FA044F1" w:rsidR="00302E9D" w:rsidRDefault="00BB1FAA" w:rsidP="00302E9D">
      <w:pPr>
        <w:jc w:val="both"/>
        <w:rPr>
          <w:rFonts w:ascii="Arial" w:hAnsi="Arial"/>
          <w:b/>
          <w:sz w:val="18"/>
          <w:szCs w:val="18"/>
        </w:rPr>
      </w:pPr>
      <w:proofErr w:type="gramStart"/>
      <w:r>
        <w:rPr>
          <w:rFonts w:ascii="Arial" w:hAnsi="Arial" w:cs="Arial"/>
          <w:b/>
          <w:bCs/>
          <w:sz w:val="18"/>
          <w:szCs w:val="18"/>
        </w:rPr>
        <w:t>ACUERDO</w:t>
      </w:r>
      <w:r w:rsidR="00302E9D" w:rsidRPr="00714541">
        <w:rPr>
          <w:rFonts w:ascii="Arial" w:hAnsi="Arial" w:cs="Arial"/>
          <w:b/>
          <w:bCs/>
          <w:sz w:val="18"/>
          <w:szCs w:val="18"/>
        </w:rPr>
        <w:t>.-</w:t>
      </w:r>
      <w:proofErr w:type="gramEnd"/>
      <w:r w:rsidR="00302E9D">
        <w:rPr>
          <w:rFonts w:ascii="Arial" w:hAnsi="Arial" w:cs="Arial"/>
          <w:sz w:val="18"/>
          <w:szCs w:val="18"/>
        </w:rPr>
        <w:t xml:space="preserve">  </w:t>
      </w:r>
      <w:r w:rsidRPr="009370A6">
        <w:rPr>
          <w:rFonts w:cs="Arial"/>
          <w:bCs/>
          <w:sz w:val="18"/>
          <w:szCs w:val="18"/>
        </w:rPr>
        <w:t xml:space="preserve">20 </w:t>
      </w:r>
      <w:proofErr w:type="spellStart"/>
      <w:r w:rsidRPr="009370A6">
        <w:rPr>
          <w:rFonts w:cs="Arial"/>
          <w:bCs/>
          <w:sz w:val="18"/>
          <w:szCs w:val="18"/>
        </w:rPr>
        <w:t>veintite</w:t>
      </w:r>
      <w:proofErr w:type="spellEnd"/>
      <w:r w:rsidRPr="009370A6">
        <w:rPr>
          <w:rFonts w:cs="Arial"/>
          <w:bCs/>
          <w:sz w:val="18"/>
          <w:szCs w:val="18"/>
        </w:rPr>
        <w:t xml:space="preserve"> de abril</w:t>
      </w:r>
      <w:r w:rsidRPr="009370A6">
        <w:rPr>
          <w:rFonts w:cs="Arial"/>
          <w:b/>
          <w:sz w:val="18"/>
          <w:szCs w:val="18"/>
        </w:rPr>
        <w:t xml:space="preserve"> </w:t>
      </w:r>
      <w:r w:rsidR="00302E9D" w:rsidRPr="00CD3766">
        <w:rPr>
          <w:rFonts w:ascii="Arial" w:hAnsi="Arial" w:cs="Arial"/>
          <w:color w:val="000000" w:themeColor="text1"/>
          <w:sz w:val="18"/>
          <w:szCs w:val="18"/>
        </w:rPr>
        <w:t xml:space="preserve">de 2023 </w:t>
      </w:r>
      <w:r w:rsidR="00302E9D" w:rsidRPr="00666C49">
        <w:rPr>
          <w:rFonts w:ascii="Arial" w:hAnsi="Arial" w:cs="Arial"/>
          <w:sz w:val="18"/>
          <w:szCs w:val="18"/>
        </w:rPr>
        <w:t xml:space="preserve">dos mil </w:t>
      </w:r>
      <w:proofErr w:type="spellStart"/>
      <w:r w:rsidR="00302E9D" w:rsidRPr="00666C49">
        <w:rPr>
          <w:rFonts w:ascii="Arial" w:hAnsi="Arial" w:cs="Arial"/>
          <w:sz w:val="18"/>
          <w:szCs w:val="18"/>
        </w:rPr>
        <w:t>veinti</w:t>
      </w:r>
      <w:r w:rsidR="00302E9D">
        <w:rPr>
          <w:rFonts w:ascii="Arial" w:hAnsi="Arial" w:cs="Arial"/>
          <w:sz w:val="18"/>
          <w:szCs w:val="18"/>
        </w:rPr>
        <w:t>tres</w:t>
      </w:r>
      <w:proofErr w:type="spellEnd"/>
      <w:r w:rsidR="00302E9D" w:rsidRPr="00666C49">
        <w:rPr>
          <w:rFonts w:ascii="Arial" w:hAnsi="Arial" w:cs="Arial"/>
          <w:sz w:val="18"/>
          <w:szCs w:val="18"/>
        </w:rPr>
        <w:t xml:space="preserve">, en referencia al expediente administrativo </w:t>
      </w:r>
      <w:r w:rsidR="00302E9D" w:rsidRPr="00483CE1">
        <w:rPr>
          <w:rFonts w:ascii="Arial" w:hAnsi="Arial"/>
          <w:b/>
          <w:sz w:val="18"/>
          <w:szCs w:val="18"/>
        </w:rPr>
        <w:t>0</w:t>
      </w:r>
      <w:r>
        <w:rPr>
          <w:rFonts w:ascii="Arial" w:hAnsi="Arial"/>
          <w:b/>
          <w:sz w:val="18"/>
          <w:szCs w:val="18"/>
        </w:rPr>
        <w:t>09</w:t>
      </w:r>
      <w:r w:rsidR="00302E9D" w:rsidRPr="00483CE1">
        <w:rPr>
          <w:rFonts w:ascii="Arial" w:hAnsi="Arial"/>
          <w:b/>
          <w:sz w:val="18"/>
          <w:szCs w:val="18"/>
        </w:rPr>
        <w:t>/2022-T</w:t>
      </w:r>
    </w:p>
    <w:p w14:paraId="728BE788" w14:textId="77777777" w:rsidR="00AA7327" w:rsidRDefault="00AA7327" w:rsidP="00302E9D">
      <w:pPr>
        <w:jc w:val="both"/>
        <w:rPr>
          <w:rFonts w:ascii="Arial Narrow" w:hAnsi="Arial Narrow" w:cs="Arial"/>
          <w:b/>
          <w:sz w:val="22"/>
          <w:szCs w:val="22"/>
        </w:rPr>
      </w:pPr>
    </w:p>
    <w:p w14:paraId="50F22DF1" w14:textId="77777777" w:rsidR="00BB1FAA" w:rsidRPr="00BB1FAA" w:rsidRDefault="00BB1FAA" w:rsidP="00BB1FAA">
      <w:pPr>
        <w:pStyle w:val="Textoindependiente"/>
        <w:spacing w:line="276" w:lineRule="auto"/>
        <w:ind w:firstLine="709"/>
        <w:rPr>
          <w:rFonts w:cs="Estrangelo Edessa"/>
          <w:sz w:val="18"/>
          <w:szCs w:val="18"/>
        </w:rPr>
      </w:pPr>
      <w:r w:rsidRPr="00BB1FAA">
        <w:rPr>
          <w:rFonts w:cs="Arial"/>
          <w:sz w:val="18"/>
          <w:szCs w:val="18"/>
        </w:rPr>
        <w:t>Visto el estado procesal que guardan los autos del expediente administrativo forestal número 009/2022-T, …</w:t>
      </w:r>
      <w:r w:rsidRPr="00BB1FAA">
        <w:rPr>
          <w:rFonts w:cs="Estrangelo Edessa"/>
          <w:sz w:val="18"/>
          <w:szCs w:val="18"/>
        </w:rPr>
        <w:t xml:space="preserve"> </w:t>
      </w:r>
      <w:r w:rsidRPr="00BB1FAA">
        <w:rPr>
          <w:rFonts w:cs="Estrangelo Edessa"/>
          <w:sz w:val="18"/>
          <w:szCs w:val="18"/>
          <w:u w:val="single"/>
        </w:rPr>
        <w:t xml:space="preserve">se instaura Procedimiento Administrativo Forestal en contra del C. </w:t>
      </w:r>
      <w:r w:rsidRPr="00BB1FAA">
        <w:rPr>
          <w:rFonts w:cs="Estrangelo Edessa"/>
          <w:sz w:val="18"/>
          <w:szCs w:val="18"/>
          <w:highlight w:val="black"/>
          <w:u w:val="single"/>
        </w:rPr>
        <w:t>Albino Moreno Morales</w:t>
      </w:r>
      <w:r w:rsidRPr="00BB1FAA">
        <w:rPr>
          <w:rFonts w:cs="Estrangelo Edessa"/>
          <w:sz w:val="18"/>
          <w:szCs w:val="18"/>
          <w:highlight w:val="black"/>
        </w:rPr>
        <w:t>,</w:t>
      </w:r>
      <w:r w:rsidRPr="00BB1FAA">
        <w:rPr>
          <w:rFonts w:cs="Estrangelo Edessa"/>
          <w:sz w:val="18"/>
          <w:szCs w:val="18"/>
        </w:rPr>
        <w:t xml:space="preserve"> en cuanto propietario del vehículo inspeccionado y/o en contra de quien resulte responsable de los hechos y omisiones circunstanciados en el Acta de Inspección al Transporte en Materia Forestal número A-018/2022-</w:t>
      </w:r>
      <w:proofErr w:type="gramStart"/>
      <w:r w:rsidRPr="00BB1FAA">
        <w:rPr>
          <w:rFonts w:cs="Estrangelo Edessa"/>
          <w:sz w:val="18"/>
          <w:szCs w:val="18"/>
        </w:rPr>
        <w:t>T,…</w:t>
      </w:r>
      <w:proofErr w:type="gramEnd"/>
    </w:p>
    <w:p w14:paraId="75D94F1D" w14:textId="77777777" w:rsidR="00BB1FAA" w:rsidRPr="00BB1FAA" w:rsidRDefault="00BB1FAA" w:rsidP="00BB1FAA">
      <w:pPr>
        <w:spacing w:line="276" w:lineRule="auto"/>
        <w:ind w:firstLine="708"/>
        <w:jc w:val="both"/>
        <w:rPr>
          <w:rFonts w:ascii="Arial" w:hAnsi="Arial" w:cs="Estrangelo Edessa"/>
          <w:sz w:val="18"/>
          <w:szCs w:val="18"/>
        </w:rPr>
      </w:pPr>
    </w:p>
    <w:p w14:paraId="2CBD0033" w14:textId="77777777" w:rsidR="00BB1FAA" w:rsidRPr="00BB1FAA" w:rsidRDefault="00BB1FAA" w:rsidP="00BB1FAA">
      <w:pPr>
        <w:spacing w:line="276" w:lineRule="auto"/>
        <w:ind w:firstLine="708"/>
        <w:jc w:val="both"/>
        <w:rPr>
          <w:rFonts w:ascii="Arial" w:hAnsi="Arial" w:cs="Estrangelo Edessa"/>
          <w:sz w:val="18"/>
          <w:szCs w:val="18"/>
        </w:rPr>
      </w:pPr>
      <w:r w:rsidRPr="00BB1FAA">
        <w:rPr>
          <w:rFonts w:ascii="Arial" w:hAnsi="Arial" w:cs="Estrangelo Edessa"/>
          <w:sz w:val="18"/>
          <w:szCs w:val="18"/>
        </w:rPr>
        <w:t xml:space="preserve">…se concede al </w:t>
      </w:r>
      <w:r w:rsidRPr="00BB1FAA">
        <w:rPr>
          <w:rFonts w:ascii="Arial" w:hAnsi="Arial" w:cs="Estrangelo Edessa"/>
          <w:sz w:val="18"/>
          <w:szCs w:val="18"/>
          <w:u w:val="single"/>
        </w:rPr>
        <w:t xml:space="preserve">C. </w:t>
      </w:r>
      <w:r w:rsidRPr="00BB1FAA">
        <w:rPr>
          <w:rFonts w:ascii="Arial" w:hAnsi="Arial" w:cs="Estrangelo Edessa"/>
          <w:sz w:val="18"/>
          <w:szCs w:val="18"/>
          <w:highlight w:val="black"/>
          <w:u w:val="single"/>
        </w:rPr>
        <w:t>Albino Moreno Morales</w:t>
      </w:r>
      <w:r w:rsidRPr="00BB1FAA">
        <w:rPr>
          <w:rFonts w:ascii="Arial" w:hAnsi="Arial" w:cs="Estrangelo Edessa"/>
          <w:sz w:val="18"/>
          <w:szCs w:val="18"/>
        </w:rPr>
        <w:t xml:space="preserve">, y/o a quien resulte responsable de los hechos y omisiones circunstanciados en la citada Acta de Inspección al Transporte en Materia Forestal número A-018/2022-T, el </w:t>
      </w:r>
      <w:r w:rsidRPr="00BB1FAA">
        <w:rPr>
          <w:rFonts w:ascii="Arial" w:hAnsi="Arial" w:cs="Estrangelo Edessa"/>
          <w:sz w:val="18"/>
          <w:szCs w:val="18"/>
        </w:rPr>
        <w:lastRenderedPageBreak/>
        <w:t>improrrogable término de 10 diez días hábiles, contados a partir del día hábil siguiente a que sea legalmente notificado del presente acuerdo, para que manifieste lo que a su derecho e interés mejor convenga y exhiba los medios de prueba que considere pertinentes, apercibiéndole que en caso de no hacerlo, se le tendrán por ciertos los hechos u omisiones asentados en el acta de referencia y se le seguirá el procedimiento administrativo en rebeldía, …</w:t>
      </w:r>
    </w:p>
    <w:p w14:paraId="69BD7752" w14:textId="77777777" w:rsidR="00BB1FAA" w:rsidRPr="00BB1FAA" w:rsidRDefault="00BB1FAA" w:rsidP="00BB1FAA">
      <w:pPr>
        <w:spacing w:line="276" w:lineRule="auto"/>
        <w:jc w:val="both"/>
        <w:rPr>
          <w:rFonts w:ascii="Arial" w:hAnsi="Arial" w:cs="Estrangelo Edessa"/>
          <w:sz w:val="18"/>
          <w:szCs w:val="18"/>
        </w:rPr>
      </w:pPr>
    </w:p>
    <w:p w14:paraId="761C70FE" w14:textId="3C27B5FD" w:rsidR="005C2FA8" w:rsidRDefault="00BB1FAA" w:rsidP="005C2FA8">
      <w:pPr>
        <w:spacing w:line="276" w:lineRule="auto"/>
        <w:ind w:firstLine="708"/>
        <w:jc w:val="both"/>
        <w:rPr>
          <w:rFonts w:ascii="Arial" w:hAnsi="Arial" w:cs="Estrangelo Edessa"/>
          <w:sz w:val="18"/>
          <w:szCs w:val="18"/>
        </w:rPr>
      </w:pPr>
      <w:r w:rsidRPr="00BB1FAA">
        <w:rPr>
          <w:rFonts w:ascii="Arial" w:hAnsi="Arial" w:cs="Estrangelo Edessa"/>
          <w:sz w:val="18"/>
          <w:szCs w:val="18"/>
        </w:rPr>
        <w:t>Se ratifica la medida de seguridad decretada en Acta de Inspección al Transporte en Materia Forestal número A-018/2022-T, de fecha 02 dos de mayo del año 2022 dos mil veintidós.</w:t>
      </w:r>
    </w:p>
    <w:p w14:paraId="18ABB5D8" w14:textId="77777777" w:rsidR="005C2FA8" w:rsidRDefault="005C2FA8" w:rsidP="005C2FA8">
      <w:pPr>
        <w:spacing w:line="276" w:lineRule="auto"/>
        <w:jc w:val="both"/>
        <w:rPr>
          <w:rFonts w:ascii="Arial" w:hAnsi="Arial" w:cs="Estrangelo Edessa"/>
          <w:sz w:val="18"/>
          <w:szCs w:val="18"/>
        </w:rPr>
      </w:pPr>
    </w:p>
    <w:p w14:paraId="5AD010D7" w14:textId="77777777" w:rsidR="005C2FA8" w:rsidRPr="00BB1FAA" w:rsidRDefault="005C2FA8" w:rsidP="005C2FA8">
      <w:pPr>
        <w:spacing w:line="276" w:lineRule="auto"/>
        <w:jc w:val="both"/>
        <w:rPr>
          <w:rFonts w:ascii="Arial" w:hAnsi="Arial" w:cs="Estrangelo Edessa"/>
          <w:sz w:val="18"/>
          <w:szCs w:val="18"/>
        </w:rPr>
      </w:pPr>
    </w:p>
    <w:p w14:paraId="25F13E73" w14:textId="198F79F4" w:rsidR="00E920C3" w:rsidRPr="00666C49" w:rsidRDefault="00E920C3" w:rsidP="00E920C3">
      <w:pPr>
        <w:ind w:left="720"/>
        <w:jc w:val="both"/>
        <w:rPr>
          <w:rFonts w:ascii="Arial" w:hAnsi="Arial" w:cs="Arial"/>
          <w:color w:val="000000"/>
          <w:sz w:val="18"/>
          <w:szCs w:val="18"/>
        </w:rPr>
      </w:pPr>
      <w:r>
        <w:rPr>
          <w:rFonts w:ascii="Arial" w:hAnsi="Arial" w:cs="Arial"/>
          <w:sz w:val="18"/>
          <w:szCs w:val="18"/>
        </w:rPr>
        <w:t>4</w:t>
      </w:r>
      <w:r w:rsidRPr="000503A6">
        <w:rPr>
          <w:rFonts w:ascii="Arial" w:hAnsi="Arial" w:cs="Arial"/>
          <w:sz w:val="18"/>
          <w:szCs w:val="18"/>
        </w:rPr>
        <w:t>).- Morelia</w:t>
      </w:r>
      <w:r w:rsidRPr="00666C49">
        <w:rPr>
          <w:rFonts w:ascii="Arial" w:hAnsi="Arial" w:cs="Arial"/>
          <w:sz w:val="18"/>
          <w:szCs w:val="18"/>
        </w:rPr>
        <w:t>, Michoacán a</w:t>
      </w:r>
      <w:r>
        <w:rPr>
          <w:rFonts w:ascii="Arial" w:hAnsi="Arial" w:cs="Arial"/>
          <w:sz w:val="18"/>
          <w:szCs w:val="18"/>
        </w:rPr>
        <w:t xml:space="preserve"> </w:t>
      </w:r>
      <w:r w:rsidRPr="009370A6">
        <w:rPr>
          <w:rFonts w:cs="Arial"/>
          <w:bCs/>
          <w:sz w:val="18"/>
          <w:szCs w:val="18"/>
        </w:rPr>
        <w:t>2</w:t>
      </w:r>
      <w:r>
        <w:rPr>
          <w:rFonts w:cs="Arial"/>
          <w:bCs/>
          <w:sz w:val="18"/>
          <w:szCs w:val="18"/>
        </w:rPr>
        <w:t>4</w:t>
      </w:r>
      <w:r w:rsidRPr="009370A6">
        <w:rPr>
          <w:rFonts w:cs="Arial"/>
          <w:bCs/>
          <w:sz w:val="18"/>
          <w:szCs w:val="18"/>
        </w:rPr>
        <w:t xml:space="preserve"> veinti</w:t>
      </w:r>
      <w:r>
        <w:rPr>
          <w:rFonts w:cs="Arial"/>
          <w:bCs/>
          <w:sz w:val="18"/>
          <w:szCs w:val="18"/>
        </w:rPr>
        <w:t>cuatro</w:t>
      </w:r>
      <w:r w:rsidRPr="009370A6">
        <w:rPr>
          <w:rFonts w:cs="Arial"/>
          <w:bCs/>
          <w:sz w:val="18"/>
          <w:szCs w:val="18"/>
        </w:rPr>
        <w:t xml:space="preserve"> de abril</w:t>
      </w:r>
      <w:r w:rsidRPr="009370A6">
        <w:rPr>
          <w:rFonts w:cs="Arial"/>
          <w:b/>
          <w:sz w:val="18"/>
          <w:szCs w:val="18"/>
        </w:rPr>
        <w:t xml:space="preserve"> </w:t>
      </w:r>
      <w:r w:rsidRPr="00666C49">
        <w:rPr>
          <w:rFonts w:ascii="Arial" w:hAnsi="Arial" w:cs="Arial"/>
          <w:sz w:val="18"/>
          <w:szCs w:val="18"/>
        </w:rPr>
        <w:t>de 202</w:t>
      </w:r>
      <w:r>
        <w:rPr>
          <w:rFonts w:ascii="Arial" w:hAnsi="Arial" w:cs="Arial"/>
          <w:sz w:val="18"/>
          <w:szCs w:val="18"/>
        </w:rPr>
        <w:t>3</w:t>
      </w:r>
      <w:r w:rsidRPr="00666C49">
        <w:rPr>
          <w:rFonts w:ascii="Arial" w:hAnsi="Arial" w:cs="Arial"/>
          <w:sz w:val="18"/>
          <w:szCs w:val="18"/>
        </w:rPr>
        <w:t xml:space="preserve"> dos mil </w:t>
      </w:r>
      <w:proofErr w:type="spellStart"/>
      <w:r w:rsidRPr="00666C49">
        <w:rPr>
          <w:rFonts w:ascii="Arial" w:hAnsi="Arial" w:cs="Arial"/>
          <w:sz w:val="18"/>
          <w:szCs w:val="18"/>
        </w:rPr>
        <w:t>veinti</w:t>
      </w:r>
      <w:r>
        <w:rPr>
          <w:rFonts w:ascii="Arial" w:hAnsi="Arial" w:cs="Arial"/>
          <w:sz w:val="18"/>
          <w:szCs w:val="18"/>
        </w:rPr>
        <w:t>tres</w:t>
      </w:r>
      <w:proofErr w:type="spellEnd"/>
      <w:r w:rsidRPr="00666C49">
        <w:rPr>
          <w:rFonts w:ascii="Arial" w:hAnsi="Arial" w:cs="Arial"/>
          <w:sz w:val="18"/>
          <w:szCs w:val="18"/>
        </w:rPr>
        <w:t xml:space="preserve">, en referencia al expediente administrativo </w:t>
      </w:r>
      <w:r w:rsidRPr="00483CE1">
        <w:rPr>
          <w:rFonts w:ascii="Arial" w:hAnsi="Arial"/>
          <w:b/>
          <w:sz w:val="18"/>
          <w:szCs w:val="18"/>
        </w:rPr>
        <w:t>0</w:t>
      </w:r>
      <w:r>
        <w:rPr>
          <w:rFonts w:ascii="Arial" w:hAnsi="Arial"/>
          <w:b/>
          <w:sz w:val="18"/>
          <w:szCs w:val="18"/>
        </w:rPr>
        <w:t>35</w:t>
      </w:r>
      <w:r w:rsidRPr="00483CE1">
        <w:rPr>
          <w:rFonts w:ascii="Arial" w:hAnsi="Arial"/>
          <w:b/>
          <w:sz w:val="18"/>
          <w:szCs w:val="18"/>
        </w:rPr>
        <w:t>/2022-T</w:t>
      </w:r>
    </w:p>
    <w:p w14:paraId="32F58BBC" w14:textId="77777777" w:rsidR="00E920C3" w:rsidRPr="00666C49" w:rsidRDefault="00E920C3" w:rsidP="00E920C3">
      <w:pPr>
        <w:jc w:val="both"/>
        <w:rPr>
          <w:rFonts w:ascii="Arial" w:hAnsi="Arial" w:cs="Arial"/>
          <w:color w:val="000000"/>
          <w:sz w:val="18"/>
          <w:szCs w:val="18"/>
        </w:rPr>
      </w:pPr>
      <w:r>
        <w:rPr>
          <w:rFonts w:ascii="Arial" w:hAnsi="Arial" w:cs="Arial"/>
          <w:color w:val="000000"/>
          <w:sz w:val="18"/>
          <w:szCs w:val="18"/>
        </w:rPr>
        <w:tab/>
      </w:r>
    </w:p>
    <w:p w14:paraId="10FE697E" w14:textId="24292B9D" w:rsidR="00E920C3" w:rsidRDefault="00E920C3" w:rsidP="00E920C3">
      <w:pPr>
        <w:jc w:val="both"/>
        <w:rPr>
          <w:rFonts w:ascii="Arial" w:hAnsi="Arial"/>
          <w:b/>
          <w:sz w:val="18"/>
          <w:szCs w:val="18"/>
        </w:rPr>
      </w:pPr>
      <w:proofErr w:type="gramStart"/>
      <w:r>
        <w:rPr>
          <w:rFonts w:ascii="Arial" w:hAnsi="Arial" w:cs="Arial"/>
          <w:b/>
          <w:bCs/>
          <w:sz w:val="18"/>
          <w:szCs w:val="18"/>
        </w:rPr>
        <w:t>ACUERDO</w:t>
      </w:r>
      <w:r w:rsidRPr="00714541">
        <w:rPr>
          <w:rFonts w:ascii="Arial" w:hAnsi="Arial" w:cs="Arial"/>
          <w:b/>
          <w:bCs/>
          <w:sz w:val="18"/>
          <w:szCs w:val="18"/>
        </w:rPr>
        <w:t>.-</w:t>
      </w:r>
      <w:proofErr w:type="gramEnd"/>
      <w:r>
        <w:rPr>
          <w:rFonts w:ascii="Arial" w:hAnsi="Arial" w:cs="Arial"/>
          <w:sz w:val="18"/>
          <w:szCs w:val="18"/>
        </w:rPr>
        <w:t xml:space="preserve">  </w:t>
      </w:r>
      <w:r w:rsidRPr="009370A6">
        <w:rPr>
          <w:rFonts w:cs="Arial"/>
          <w:bCs/>
          <w:sz w:val="18"/>
          <w:szCs w:val="18"/>
        </w:rPr>
        <w:t>2</w:t>
      </w:r>
      <w:r>
        <w:rPr>
          <w:rFonts w:cs="Arial"/>
          <w:bCs/>
          <w:sz w:val="18"/>
          <w:szCs w:val="18"/>
        </w:rPr>
        <w:t>4</w:t>
      </w:r>
      <w:r w:rsidRPr="009370A6">
        <w:rPr>
          <w:rFonts w:cs="Arial"/>
          <w:bCs/>
          <w:sz w:val="18"/>
          <w:szCs w:val="18"/>
        </w:rPr>
        <w:t xml:space="preserve"> veinti</w:t>
      </w:r>
      <w:r>
        <w:rPr>
          <w:rFonts w:cs="Arial"/>
          <w:bCs/>
          <w:sz w:val="18"/>
          <w:szCs w:val="18"/>
        </w:rPr>
        <w:t>cuatr</w:t>
      </w:r>
      <w:r>
        <w:rPr>
          <w:rFonts w:cs="Arial"/>
          <w:bCs/>
          <w:sz w:val="18"/>
          <w:szCs w:val="18"/>
        </w:rPr>
        <w:t>o</w:t>
      </w:r>
      <w:r w:rsidRPr="009370A6">
        <w:rPr>
          <w:rFonts w:cs="Arial"/>
          <w:bCs/>
          <w:sz w:val="18"/>
          <w:szCs w:val="18"/>
        </w:rPr>
        <w:t xml:space="preserve"> de abril</w:t>
      </w:r>
      <w:r w:rsidRPr="009370A6">
        <w:rPr>
          <w:rFonts w:cs="Arial"/>
          <w:b/>
          <w:sz w:val="18"/>
          <w:szCs w:val="18"/>
        </w:rPr>
        <w:t xml:space="preserve"> </w:t>
      </w:r>
      <w:r w:rsidRPr="00CD3766">
        <w:rPr>
          <w:rFonts w:ascii="Arial" w:hAnsi="Arial" w:cs="Arial"/>
          <w:color w:val="000000" w:themeColor="text1"/>
          <w:sz w:val="18"/>
          <w:szCs w:val="18"/>
        </w:rPr>
        <w:t xml:space="preserve">de 2023 </w:t>
      </w:r>
      <w:r w:rsidRPr="00666C49">
        <w:rPr>
          <w:rFonts w:ascii="Arial" w:hAnsi="Arial" w:cs="Arial"/>
          <w:sz w:val="18"/>
          <w:szCs w:val="18"/>
        </w:rPr>
        <w:t xml:space="preserve">dos mil </w:t>
      </w:r>
      <w:proofErr w:type="spellStart"/>
      <w:r w:rsidRPr="00666C49">
        <w:rPr>
          <w:rFonts w:ascii="Arial" w:hAnsi="Arial" w:cs="Arial"/>
          <w:sz w:val="18"/>
          <w:szCs w:val="18"/>
        </w:rPr>
        <w:t>veinti</w:t>
      </w:r>
      <w:r>
        <w:rPr>
          <w:rFonts w:ascii="Arial" w:hAnsi="Arial" w:cs="Arial"/>
          <w:sz w:val="18"/>
          <w:szCs w:val="18"/>
        </w:rPr>
        <w:t>tres</w:t>
      </w:r>
      <w:proofErr w:type="spellEnd"/>
      <w:r w:rsidRPr="00666C49">
        <w:rPr>
          <w:rFonts w:ascii="Arial" w:hAnsi="Arial" w:cs="Arial"/>
          <w:sz w:val="18"/>
          <w:szCs w:val="18"/>
        </w:rPr>
        <w:t xml:space="preserve">, en referencia al expediente administrativo </w:t>
      </w:r>
      <w:r w:rsidRPr="00483CE1">
        <w:rPr>
          <w:rFonts w:ascii="Arial" w:hAnsi="Arial"/>
          <w:b/>
          <w:sz w:val="18"/>
          <w:szCs w:val="18"/>
        </w:rPr>
        <w:t>0</w:t>
      </w:r>
      <w:r>
        <w:rPr>
          <w:rFonts w:ascii="Arial" w:hAnsi="Arial"/>
          <w:b/>
          <w:sz w:val="18"/>
          <w:szCs w:val="18"/>
        </w:rPr>
        <w:t>35</w:t>
      </w:r>
      <w:r w:rsidRPr="00483CE1">
        <w:rPr>
          <w:rFonts w:ascii="Arial" w:hAnsi="Arial"/>
          <w:b/>
          <w:sz w:val="18"/>
          <w:szCs w:val="18"/>
        </w:rPr>
        <w:t>/2022-T</w:t>
      </w:r>
    </w:p>
    <w:p w14:paraId="622F48F4" w14:textId="77777777" w:rsidR="00BB1FAA" w:rsidRPr="00E920C3" w:rsidRDefault="00BB1FAA" w:rsidP="00BB1FAA">
      <w:pPr>
        <w:spacing w:line="276" w:lineRule="auto"/>
        <w:ind w:firstLine="426"/>
        <w:jc w:val="both"/>
        <w:rPr>
          <w:rFonts w:ascii="Arial" w:hAnsi="Arial" w:cs="Estrangelo Edessa"/>
          <w:b/>
          <w:sz w:val="18"/>
          <w:szCs w:val="18"/>
        </w:rPr>
      </w:pPr>
    </w:p>
    <w:p w14:paraId="273601F5" w14:textId="77777777" w:rsidR="00E920C3" w:rsidRPr="00E920C3" w:rsidRDefault="00E920C3" w:rsidP="00E920C3">
      <w:pPr>
        <w:pStyle w:val="Textoindependiente"/>
        <w:spacing w:line="276" w:lineRule="auto"/>
        <w:ind w:firstLine="709"/>
        <w:rPr>
          <w:rFonts w:cs="Arial"/>
          <w:sz w:val="18"/>
          <w:szCs w:val="18"/>
        </w:rPr>
      </w:pPr>
      <w:r w:rsidRPr="00E920C3">
        <w:rPr>
          <w:rFonts w:cs="Arial"/>
          <w:sz w:val="18"/>
          <w:szCs w:val="18"/>
        </w:rPr>
        <w:t>Se tiene por recibido el oficio número SFA/SI/DR/SICV/</w:t>
      </w:r>
      <w:r w:rsidRPr="00E920C3">
        <w:rPr>
          <w:rFonts w:cs="Arial"/>
          <w:b/>
          <w:sz w:val="18"/>
          <w:szCs w:val="18"/>
        </w:rPr>
        <w:t>217</w:t>
      </w:r>
      <w:r w:rsidRPr="00E920C3">
        <w:rPr>
          <w:rFonts w:cs="Arial"/>
          <w:sz w:val="18"/>
          <w:szCs w:val="18"/>
        </w:rPr>
        <w:t xml:space="preserve">/2023, emitido con fecha 24 veinticuatro de enero del año 2023 dos mil veintitrés, por el Jefe del Departamento de Control </w:t>
      </w:r>
      <w:proofErr w:type="spellStart"/>
      <w:r w:rsidRPr="00E920C3">
        <w:rPr>
          <w:rFonts w:cs="Arial"/>
          <w:sz w:val="18"/>
          <w:szCs w:val="18"/>
        </w:rPr>
        <w:t>Vehícular</w:t>
      </w:r>
      <w:proofErr w:type="spellEnd"/>
      <w:r w:rsidRPr="00E920C3">
        <w:rPr>
          <w:rFonts w:cs="Arial"/>
          <w:sz w:val="18"/>
          <w:szCs w:val="18"/>
        </w:rPr>
        <w:t xml:space="preserve"> de la Dirección de Recaudación de la Secretaría de Finanzas y Administración del Gobierno del Estado de Michoacán de Ocampo,  …en virtud de que dicha información da a esta Autoridad Administrativa elementos de identificación del propietario del vehículo inspeccionado mediante Acta de Inspección al Transporte en Materia Forestal número A-046/2022-T, es que se ordena instaurar el procedimiento administrativo correspondiente en contra del C. </w:t>
      </w:r>
      <w:proofErr w:type="spellStart"/>
      <w:r w:rsidRPr="00E920C3">
        <w:rPr>
          <w:rFonts w:cs="Arial"/>
          <w:sz w:val="18"/>
          <w:szCs w:val="18"/>
          <w:highlight w:val="black"/>
        </w:rPr>
        <w:t>Ubiel</w:t>
      </w:r>
      <w:proofErr w:type="spellEnd"/>
      <w:r w:rsidRPr="00E920C3">
        <w:rPr>
          <w:rFonts w:cs="Arial"/>
          <w:sz w:val="18"/>
          <w:szCs w:val="18"/>
          <w:highlight w:val="black"/>
        </w:rPr>
        <w:t xml:space="preserve"> Ponce Cruz</w:t>
      </w:r>
      <w:r w:rsidRPr="00E920C3">
        <w:rPr>
          <w:rFonts w:cs="Arial"/>
          <w:sz w:val="18"/>
          <w:szCs w:val="18"/>
        </w:rPr>
        <w:t xml:space="preserve">, en cuanto propietario del referido automotor. </w:t>
      </w:r>
    </w:p>
    <w:p w14:paraId="5DF5E9CC" w14:textId="77777777" w:rsidR="00E920C3" w:rsidRPr="00E920C3" w:rsidRDefault="00E920C3" w:rsidP="00E920C3">
      <w:pPr>
        <w:rPr>
          <w:rFonts w:ascii="Arial" w:hAnsi="Arial" w:cs="Arial"/>
          <w:sz w:val="18"/>
          <w:szCs w:val="18"/>
        </w:rPr>
      </w:pPr>
      <w:r w:rsidRPr="00E920C3">
        <w:rPr>
          <w:rFonts w:ascii="Arial" w:hAnsi="Arial" w:cs="Arial"/>
          <w:sz w:val="18"/>
          <w:szCs w:val="18"/>
        </w:rPr>
        <w:t>RACG/HJCHC/CVI/</w:t>
      </w:r>
      <w:proofErr w:type="spellStart"/>
      <w:r w:rsidRPr="00E920C3">
        <w:rPr>
          <w:rFonts w:ascii="Arial" w:hAnsi="Arial" w:cs="Arial"/>
          <w:sz w:val="18"/>
          <w:szCs w:val="18"/>
        </w:rPr>
        <w:t>Maqz</w:t>
      </w:r>
      <w:proofErr w:type="spellEnd"/>
      <w:r w:rsidRPr="00E920C3">
        <w:rPr>
          <w:rFonts w:ascii="Arial" w:hAnsi="Arial" w:cs="Arial"/>
          <w:sz w:val="18"/>
          <w:szCs w:val="18"/>
        </w:rPr>
        <w:t>.</w:t>
      </w:r>
    </w:p>
    <w:p w14:paraId="3E171020" w14:textId="77777777" w:rsidR="00E920C3" w:rsidRPr="00E920C3" w:rsidRDefault="00E920C3" w:rsidP="00E920C3">
      <w:pPr>
        <w:rPr>
          <w:rFonts w:ascii="Arial" w:hAnsi="Arial" w:cs="Arial"/>
          <w:sz w:val="18"/>
          <w:szCs w:val="18"/>
        </w:rPr>
      </w:pPr>
    </w:p>
    <w:p w14:paraId="15D26D60" w14:textId="77777777" w:rsidR="00E920C3" w:rsidRPr="00E920C3" w:rsidRDefault="00E920C3" w:rsidP="00E920C3">
      <w:pPr>
        <w:jc w:val="right"/>
        <w:rPr>
          <w:rFonts w:ascii="Arial" w:hAnsi="Arial" w:cs="Arial"/>
          <w:sz w:val="18"/>
          <w:szCs w:val="18"/>
        </w:rPr>
      </w:pPr>
      <w:r w:rsidRPr="00E920C3">
        <w:rPr>
          <w:rFonts w:ascii="Arial" w:hAnsi="Arial" w:cs="Arial"/>
          <w:sz w:val="18"/>
          <w:szCs w:val="18"/>
        </w:rPr>
        <w:t xml:space="preserve">Listado en su </w:t>
      </w:r>
      <w:proofErr w:type="gramStart"/>
      <w:r w:rsidRPr="00E920C3">
        <w:rPr>
          <w:rFonts w:ascii="Arial" w:hAnsi="Arial" w:cs="Arial"/>
          <w:sz w:val="18"/>
          <w:szCs w:val="18"/>
        </w:rPr>
        <w:t>fecha.-</w:t>
      </w:r>
      <w:proofErr w:type="gramEnd"/>
      <w:r w:rsidRPr="00E920C3">
        <w:rPr>
          <w:rFonts w:ascii="Arial" w:hAnsi="Arial" w:cs="Arial"/>
          <w:sz w:val="18"/>
          <w:szCs w:val="18"/>
        </w:rPr>
        <w:t xml:space="preserve"> Conste.</w:t>
      </w:r>
    </w:p>
    <w:p w14:paraId="44BAB5DF" w14:textId="77777777" w:rsidR="00E920C3" w:rsidRPr="00E920C3" w:rsidRDefault="00E920C3" w:rsidP="00E920C3">
      <w:pPr>
        <w:rPr>
          <w:sz w:val="18"/>
          <w:szCs w:val="18"/>
        </w:rPr>
      </w:pPr>
      <w:bookmarkStart w:id="0" w:name="_Hlk134013820"/>
    </w:p>
    <w:p w14:paraId="583C9589" w14:textId="43C0F53D" w:rsidR="00DF2ABB" w:rsidRPr="00666C49" w:rsidRDefault="00DF2ABB" w:rsidP="00DF2ABB">
      <w:pPr>
        <w:ind w:left="720"/>
        <w:jc w:val="both"/>
        <w:rPr>
          <w:rFonts w:ascii="Arial" w:hAnsi="Arial" w:cs="Arial"/>
          <w:color w:val="000000"/>
          <w:sz w:val="18"/>
          <w:szCs w:val="18"/>
        </w:rPr>
      </w:pPr>
      <w:r>
        <w:rPr>
          <w:rFonts w:ascii="Arial" w:hAnsi="Arial" w:cs="Arial"/>
          <w:sz w:val="18"/>
          <w:szCs w:val="18"/>
        </w:rPr>
        <w:t>5</w:t>
      </w:r>
      <w:r w:rsidRPr="000503A6">
        <w:rPr>
          <w:rFonts w:ascii="Arial" w:hAnsi="Arial" w:cs="Arial"/>
          <w:sz w:val="18"/>
          <w:szCs w:val="18"/>
        </w:rPr>
        <w:t>).- Morelia</w:t>
      </w:r>
      <w:r w:rsidRPr="00666C49">
        <w:rPr>
          <w:rFonts w:ascii="Arial" w:hAnsi="Arial" w:cs="Arial"/>
          <w:sz w:val="18"/>
          <w:szCs w:val="18"/>
        </w:rPr>
        <w:t>, Michoacán a</w:t>
      </w:r>
      <w:r>
        <w:rPr>
          <w:rFonts w:ascii="Arial" w:hAnsi="Arial" w:cs="Arial"/>
          <w:sz w:val="18"/>
          <w:szCs w:val="18"/>
        </w:rPr>
        <w:t xml:space="preserve"> </w:t>
      </w:r>
      <w:r w:rsidRPr="009370A6">
        <w:rPr>
          <w:rFonts w:cs="Arial"/>
          <w:bCs/>
          <w:sz w:val="18"/>
          <w:szCs w:val="18"/>
        </w:rPr>
        <w:t>2</w:t>
      </w:r>
      <w:r>
        <w:rPr>
          <w:rFonts w:cs="Arial"/>
          <w:bCs/>
          <w:sz w:val="18"/>
          <w:szCs w:val="18"/>
        </w:rPr>
        <w:t>4</w:t>
      </w:r>
      <w:r w:rsidRPr="009370A6">
        <w:rPr>
          <w:rFonts w:cs="Arial"/>
          <w:bCs/>
          <w:sz w:val="18"/>
          <w:szCs w:val="18"/>
        </w:rPr>
        <w:t xml:space="preserve"> veinti</w:t>
      </w:r>
      <w:r>
        <w:rPr>
          <w:rFonts w:cs="Arial"/>
          <w:bCs/>
          <w:sz w:val="18"/>
          <w:szCs w:val="18"/>
        </w:rPr>
        <w:t>cuatro</w:t>
      </w:r>
      <w:r w:rsidRPr="009370A6">
        <w:rPr>
          <w:rFonts w:cs="Arial"/>
          <w:bCs/>
          <w:sz w:val="18"/>
          <w:szCs w:val="18"/>
        </w:rPr>
        <w:t xml:space="preserve"> de abril</w:t>
      </w:r>
      <w:r w:rsidRPr="009370A6">
        <w:rPr>
          <w:rFonts w:cs="Arial"/>
          <w:b/>
          <w:sz w:val="18"/>
          <w:szCs w:val="18"/>
        </w:rPr>
        <w:t xml:space="preserve"> </w:t>
      </w:r>
      <w:r w:rsidRPr="00666C49">
        <w:rPr>
          <w:rFonts w:ascii="Arial" w:hAnsi="Arial" w:cs="Arial"/>
          <w:sz w:val="18"/>
          <w:szCs w:val="18"/>
        </w:rPr>
        <w:t>de 202</w:t>
      </w:r>
      <w:r>
        <w:rPr>
          <w:rFonts w:ascii="Arial" w:hAnsi="Arial" w:cs="Arial"/>
          <w:sz w:val="18"/>
          <w:szCs w:val="18"/>
        </w:rPr>
        <w:t>3</w:t>
      </w:r>
      <w:r w:rsidRPr="00666C49">
        <w:rPr>
          <w:rFonts w:ascii="Arial" w:hAnsi="Arial" w:cs="Arial"/>
          <w:sz w:val="18"/>
          <w:szCs w:val="18"/>
        </w:rPr>
        <w:t xml:space="preserve"> dos mil </w:t>
      </w:r>
      <w:proofErr w:type="spellStart"/>
      <w:r w:rsidRPr="00666C49">
        <w:rPr>
          <w:rFonts w:ascii="Arial" w:hAnsi="Arial" w:cs="Arial"/>
          <w:sz w:val="18"/>
          <w:szCs w:val="18"/>
        </w:rPr>
        <w:t>veinti</w:t>
      </w:r>
      <w:r>
        <w:rPr>
          <w:rFonts w:ascii="Arial" w:hAnsi="Arial" w:cs="Arial"/>
          <w:sz w:val="18"/>
          <w:szCs w:val="18"/>
        </w:rPr>
        <w:t>tres</w:t>
      </w:r>
      <w:proofErr w:type="spellEnd"/>
      <w:r w:rsidRPr="00666C49">
        <w:rPr>
          <w:rFonts w:ascii="Arial" w:hAnsi="Arial" w:cs="Arial"/>
          <w:sz w:val="18"/>
          <w:szCs w:val="18"/>
        </w:rPr>
        <w:t xml:space="preserve">, en referencia al expediente administrativo </w:t>
      </w:r>
      <w:r w:rsidRPr="00483CE1">
        <w:rPr>
          <w:rFonts w:ascii="Arial" w:hAnsi="Arial"/>
          <w:b/>
          <w:sz w:val="18"/>
          <w:szCs w:val="18"/>
        </w:rPr>
        <w:t>0</w:t>
      </w:r>
      <w:r>
        <w:rPr>
          <w:rFonts w:ascii="Arial" w:hAnsi="Arial"/>
          <w:b/>
          <w:sz w:val="18"/>
          <w:szCs w:val="18"/>
        </w:rPr>
        <w:t>35</w:t>
      </w:r>
      <w:r w:rsidRPr="00483CE1">
        <w:rPr>
          <w:rFonts w:ascii="Arial" w:hAnsi="Arial"/>
          <w:b/>
          <w:sz w:val="18"/>
          <w:szCs w:val="18"/>
        </w:rPr>
        <w:t>/2022-T</w:t>
      </w:r>
    </w:p>
    <w:p w14:paraId="274182C3" w14:textId="77777777" w:rsidR="00DF2ABB" w:rsidRPr="00666C49" w:rsidRDefault="00DF2ABB" w:rsidP="00DF2ABB">
      <w:pPr>
        <w:jc w:val="both"/>
        <w:rPr>
          <w:rFonts w:ascii="Arial" w:hAnsi="Arial" w:cs="Arial"/>
          <w:color w:val="000000"/>
          <w:sz w:val="18"/>
          <w:szCs w:val="18"/>
        </w:rPr>
      </w:pPr>
      <w:r>
        <w:rPr>
          <w:rFonts w:ascii="Arial" w:hAnsi="Arial" w:cs="Arial"/>
          <w:color w:val="000000"/>
          <w:sz w:val="18"/>
          <w:szCs w:val="18"/>
        </w:rPr>
        <w:tab/>
      </w:r>
    </w:p>
    <w:p w14:paraId="17422C16" w14:textId="77777777" w:rsidR="00DF2ABB" w:rsidRDefault="00DF2ABB" w:rsidP="00DF2ABB">
      <w:pPr>
        <w:jc w:val="both"/>
        <w:rPr>
          <w:rFonts w:ascii="Arial" w:hAnsi="Arial"/>
          <w:b/>
          <w:sz w:val="18"/>
          <w:szCs w:val="18"/>
        </w:rPr>
      </w:pPr>
      <w:proofErr w:type="gramStart"/>
      <w:r>
        <w:rPr>
          <w:rFonts w:ascii="Arial" w:hAnsi="Arial" w:cs="Arial"/>
          <w:b/>
          <w:bCs/>
          <w:sz w:val="18"/>
          <w:szCs w:val="18"/>
        </w:rPr>
        <w:t>ACUERDO</w:t>
      </w:r>
      <w:r w:rsidRPr="00714541">
        <w:rPr>
          <w:rFonts w:ascii="Arial" w:hAnsi="Arial" w:cs="Arial"/>
          <w:b/>
          <w:bCs/>
          <w:sz w:val="18"/>
          <w:szCs w:val="18"/>
        </w:rPr>
        <w:t>.-</w:t>
      </w:r>
      <w:proofErr w:type="gramEnd"/>
      <w:r>
        <w:rPr>
          <w:rFonts w:ascii="Arial" w:hAnsi="Arial" w:cs="Arial"/>
          <w:sz w:val="18"/>
          <w:szCs w:val="18"/>
        </w:rPr>
        <w:t xml:space="preserve">  </w:t>
      </w:r>
      <w:r w:rsidRPr="009370A6">
        <w:rPr>
          <w:rFonts w:cs="Arial"/>
          <w:bCs/>
          <w:sz w:val="18"/>
          <w:szCs w:val="18"/>
        </w:rPr>
        <w:t>2</w:t>
      </w:r>
      <w:r>
        <w:rPr>
          <w:rFonts w:cs="Arial"/>
          <w:bCs/>
          <w:sz w:val="18"/>
          <w:szCs w:val="18"/>
        </w:rPr>
        <w:t>4</w:t>
      </w:r>
      <w:r w:rsidRPr="009370A6">
        <w:rPr>
          <w:rFonts w:cs="Arial"/>
          <w:bCs/>
          <w:sz w:val="18"/>
          <w:szCs w:val="18"/>
        </w:rPr>
        <w:t xml:space="preserve"> veinti</w:t>
      </w:r>
      <w:r>
        <w:rPr>
          <w:rFonts w:cs="Arial"/>
          <w:bCs/>
          <w:sz w:val="18"/>
          <w:szCs w:val="18"/>
        </w:rPr>
        <w:t>cuatro</w:t>
      </w:r>
      <w:r w:rsidRPr="009370A6">
        <w:rPr>
          <w:rFonts w:cs="Arial"/>
          <w:bCs/>
          <w:sz w:val="18"/>
          <w:szCs w:val="18"/>
        </w:rPr>
        <w:t xml:space="preserve"> de abril</w:t>
      </w:r>
      <w:r w:rsidRPr="009370A6">
        <w:rPr>
          <w:rFonts w:cs="Arial"/>
          <w:b/>
          <w:sz w:val="18"/>
          <w:szCs w:val="18"/>
        </w:rPr>
        <w:t xml:space="preserve"> </w:t>
      </w:r>
      <w:r w:rsidRPr="00CD3766">
        <w:rPr>
          <w:rFonts w:ascii="Arial" w:hAnsi="Arial" w:cs="Arial"/>
          <w:color w:val="000000" w:themeColor="text1"/>
          <w:sz w:val="18"/>
          <w:szCs w:val="18"/>
        </w:rPr>
        <w:t xml:space="preserve">de 2023 </w:t>
      </w:r>
      <w:r w:rsidRPr="00666C49">
        <w:rPr>
          <w:rFonts w:ascii="Arial" w:hAnsi="Arial" w:cs="Arial"/>
          <w:sz w:val="18"/>
          <w:szCs w:val="18"/>
        </w:rPr>
        <w:t xml:space="preserve">dos mil </w:t>
      </w:r>
      <w:proofErr w:type="spellStart"/>
      <w:r w:rsidRPr="00666C49">
        <w:rPr>
          <w:rFonts w:ascii="Arial" w:hAnsi="Arial" w:cs="Arial"/>
          <w:sz w:val="18"/>
          <w:szCs w:val="18"/>
        </w:rPr>
        <w:t>veinti</w:t>
      </w:r>
      <w:r>
        <w:rPr>
          <w:rFonts w:ascii="Arial" w:hAnsi="Arial" w:cs="Arial"/>
          <w:sz w:val="18"/>
          <w:szCs w:val="18"/>
        </w:rPr>
        <w:t>tres</w:t>
      </w:r>
      <w:proofErr w:type="spellEnd"/>
      <w:r w:rsidRPr="00666C49">
        <w:rPr>
          <w:rFonts w:ascii="Arial" w:hAnsi="Arial" w:cs="Arial"/>
          <w:sz w:val="18"/>
          <w:szCs w:val="18"/>
        </w:rPr>
        <w:t xml:space="preserve">, en referencia al expediente administrativo </w:t>
      </w:r>
      <w:r w:rsidRPr="00483CE1">
        <w:rPr>
          <w:rFonts w:ascii="Arial" w:hAnsi="Arial"/>
          <w:b/>
          <w:sz w:val="18"/>
          <w:szCs w:val="18"/>
        </w:rPr>
        <w:t>0</w:t>
      </w:r>
      <w:r>
        <w:rPr>
          <w:rFonts w:ascii="Arial" w:hAnsi="Arial"/>
          <w:b/>
          <w:sz w:val="18"/>
          <w:szCs w:val="18"/>
        </w:rPr>
        <w:t>35</w:t>
      </w:r>
      <w:r w:rsidRPr="00483CE1">
        <w:rPr>
          <w:rFonts w:ascii="Arial" w:hAnsi="Arial"/>
          <w:b/>
          <w:sz w:val="18"/>
          <w:szCs w:val="18"/>
        </w:rPr>
        <w:t>/2022-T</w:t>
      </w:r>
    </w:p>
    <w:bookmarkEnd w:id="0"/>
    <w:p w14:paraId="19F69416" w14:textId="77777777" w:rsidR="00DF2ABB" w:rsidRDefault="00DF2ABB" w:rsidP="00DF2ABB">
      <w:pPr>
        <w:jc w:val="both"/>
        <w:rPr>
          <w:rFonts w:ascii="Arial" w:hAnsi="Arial"/>
          <w:b/>
          <w:sz w:val="18"/>
          <w:szCs w:val="18"/>
        </w:rPr>
      </w:pPr>
    </w:p>
    <w:p w14:paraId="2A8636F6" w14:textId="77777777" w:rsidR="00DF2ABB" w:rsidRPr="00DF2ABB" w:rsidRDefault="00DF2ABB" w:rsidP="00DF2ABB">
      <w:pPr>
        <w:pStyle w:val="Textoindependiente"/>
        <w:spacing w:line="276" w:lineRule="auto"/>
        <w:ind w:firstLine="709"/>
        <w:rPr>
          <w:rFonts w:cs="Estrangelo Edessa"/>
          <w:sz w:val="18"/>
          <w:szCs w:val="18"/>
        </w:rPr>
      </w:pPr>
      <w:r w:rsidRPr="00DF2ABB">
        <w:rPr>
          <w:rFonts w:cs="Arial"/>
          <w:sz w:val="18"/>
          <w:szCs w:val="18"/>
        </w:rPr>
        <w:t>Visto el estado procesal que guardan los autos del expediente administrativo forestal número 035/2022-T,  …</w:t>
      </w:r>
      <w:r w:rsidRPr="00DF2ABB">
        <w:rPr>
          <w:rFonts w:cs="Estrangelo Edessa"/>
          <w:sz w:val="18"/>
          <w:szCs w:val="18"/>
          <w:u w:val="single"/>
        </w:rPr>
        <w:t xml:space="preserve">se instaura Procedimiento Administrativo Forestal en contra del C. </w:t>
      </w:r>
      <w:proofErr w:type="spellStart"/>
      <w:r w:rsidRPr="00DF2ABB">
        <w:rPr>
          <w:rFonts w:cs="Estrangelo Edessa"/>
          <w:sz w:val="18"/>
          <w:szCs w:val="18"/>
          <w:highlight w:val="black"/>
          <w:u w:val="single"/>
        </w:rPr>
        <w:t>Ubiel</w:t>
      </w:r>
      <w:proofErr w:type="spellEnd"/>
      <w:r w:rsidRPr="00DF2ABB">
        <w:rPr>
          <w:rFonts w:cs="Estrangelo Edessa"/>
          <w:sz w:val="18"/>
          <w:szCs w:val="18"/>
          <w:highlight w:val="black"/>
          <w:u w:val="single"/>
        </w:rPr>
        <w:t xml:space="preserve"> Ponce Cruz</w:t>
      </w:r>
      <w:r w:rsidRPr="00DF2ABB">
        <w:rPr>
          <w:rFonts w:cs="Estrangelo Edessa"/>
          <w:sz w:val="18"/>
          <w:szCs w:val="18"/>
        </w:rPr>
        <w:t xml:space="preserve">, en cuanto propietario del vehículo inspeccionado y/o en contra de quien resulte responsable de los hechos y omisiones circunstanciados en el Acta de Inspección al Transporte en Materia Forestal número A-046/2022-T, en virtud de </w:t>
      </w:r>
      <w:r w:rsidRPr="00DF2ABB">
        <w:rPr>
          <w:rFonts w:cs="Arial"/>
          <w:sz w:val="18"/>
          <w:szCs w:val="18"/>
        </w:rPr>
        <w:t>que pueden constituir la infracción prevista en el citado artículo 160 fracción III de la Ley de Desarrollo Forestal Sustentable del Estado de Michoacán de Ocampo,</w:t>
      </w:r>
      <w:r w:rsidRPr="00DF2ABB">
        <w:rPr>
          <w:rFonts w:cs="Estrangelo Edessa"/>
          <w:sz w:val="18"/>
          <w:szCs w:val="18"/>
        </w:rPr>
        <w:t xml:space="preserve"> la cual es susceptible de ser sancionada administrativamente por esta Comisión Forestal del Estado.</w:t>
      </w:r>
    </w:p>
    <w:p w14:paraId="79F74F0F" w14:textId="77777777" w:rsidR="00DF2ABB" w:rsidRPr="00DF2ABB" w:rsidRDefault="00DF2ABB" w:rsidP="00DF2ABB">
      <w:pPr>
        <w:spacing w:line="276" w:lineRule="auto"/>
        <w:ind w:firstLine="708"/>
        <w:jc w:val="both"/>
        <w:rPr>
          <w:rFonts w:ascii="Arial" w:hAnsi="Arial" w:cs="Estrangelo Edessa"/>
          <w:sz w:val="18"/>
          <w:szCs w:val="18"/>
        </w:rPr>
      </w:pPr>
    </w:p>
    <w:p w14:paraId="1FA0EE88" w14:textId="77777777" w:rsidR="00DF2ABB" w:rsidRPr="00DF2ABB" w:rsidRDefault="00DF2ABB" w:rsidP="00DF2ABB">
      <w:pPr>
        <w:spacing w:line="276" w:lineRule="auto"/>
        <w:ind w:firstLine="708"/>
        <w:jc w:val="both"/>
        <w:rPr>
          <w:rFonts w:ascii="Arial" w:hAnsi="Arial" w:cs="Estrangelo Edessa"/>
          <w:sz w:val="18"/>
          <w:szCs w:val="18"/>
        </w:rPr>
      </w:pPr>
      <w:r w:rsidRPr="00DF2ABB">
        <w:rPr>
          <w:rFonts w:ascii="Arial" w:hAnsi="Arial" w:cs="Estrangelo Edessa"/>
          <w:sz w:val="18"/>
          <w:szCs w:val="18"/>
        </w:rPr>
        <w:t xml:space="preserve">…se concede al </w:t>
      </w:r>
      <w:r w:rsidRPr="00DF2ABB">
        <w:rPr>
          <w:rFonts w:ascii="Arial" w:hAnsi="Arial" w:cs="Estrangelo Edessa"/>
          <w:sz w:val="18"/>
          <w:szCs w:val="18"/>
          <w:u w:val="single"/>
        </w:rPr>
        <w:t xml:space="preserve">C. </w:t>
      </w:r>
      <w:proofErr w:type="spellStart"/>
      <w:r w:rsidRPr="00DF2ABB">
        <w:rPr>
          <w:rFonts w:ascii="Arial" w:hAnsi="Arial" w:cs="Estrangelo Edessa"/>
          <w:sz w:val="18"/>
          <w:szCs w:val="18"/>
          <w:highlight w:val="black"/>
          <w:u w:val="single"/>
        </w:rPr>
        <w:t>Ubiel</w:t>
      </w:r>
      <w:proofErr w:type="spellEnd"/>
      <w:r w:rsidRPr="00DF2ABB">
        <w:rPr>
          <w:rFonts w:ascii="Arial" w:hAnsi="Arial" w:cs="Estrangelo Edessa"/>
          <w:sz w:val="18"/>
          <w:szCs w:val="18"/>
          <w:highlight w:val="black"/>
          <w:u w:val="single"/>
        </w:rPr>
        <w:t xml:space="preserve"> Ponce Cruz</w:t>
      </w:r>
      <w:r w:rsidRPr="00DF2ABB">
        <w:rPr>
          <w:rFonts w:ascii="Arial" w:hAnsi="Arial" w:cs="Estrangelo Edessa"/>
          <w:sz w:val="18"/>
          <w:szCs w:val="18"/>
        </w:rPr>
        <w:t>, y/o a quien resulte responsable de los hechos y omisiones circunstanciados en la citada Acta de Inspección al Transporte en Materia Forestal número A-046/2022-T, el improrrogable término de 10 diez días hábiles, contados a partir del día hábil siguiente a que sea legalmente notificado del presente acuerdo, para que manifieste lo que a su derecho e interés mejor convenga y exhiba los medios de prueba que considere pertinentes, apercibiéndole que en caso de no hacerlo, se le tendrán por ciertos los hechos u omisiones asentados en el acta de referencia y se le seguirá el procedimiento administrativo en rebeldía, entendiéndose por contestando en sentido afirmativo, …</w:t>
      </w:r>
    </w:p>
    <w:p w14:paraId="7BEBA973" w14:textId="77777777" w:rsidR="00DF2ABB" w:rsidRPr="00DF2ABB" w:rsidRDefault="00DF2ABB" w:rsidP="00DF2ABB">
      <w:pPr>
        <w:spacing w:line="276" w:lineRule="auto"/>
        <w:jc w:val="both"/>
        <w:rPr>
          <w:rFonts w:ascii="Arial" w:hAnsi="Arial" w:cs="Estrangelo Edessa"/>
          <w:sz w:val="18"/>
          <w:szCs w:val="18"/>
        </w:rPr>
      </w:pPr>
    </w:p>
    <w:p w14:paraId="1AD09D03" w14:textId="77777777" w:rsidR="00DF2ABB" w:rsidRPr="00DF2ABB" w:rsidRDefault="00DF2ABB" w:rsidP="00DF2ABB">
      <w:pPr>
        <w:spacing w:line="276" w:lineRule="auto"/>
        <w:ind w:firstLine="720"/>
        <w:jc w:val="both"/>
        <w:rPr>
          <w:rFonts w:ascii="Arial" w:hAnsi="Arial" w:cs="Estrangelo Edessa"/>
          <w:sz w:val="18"/>
          <w:szCs w:val="18"/>
        </w:rPr>
      </w:pPr>
      <w:r w:rsidRPr="00DF2ABB">
        <w:rPr>
          <w:rFonts w:ascii="Arial" w:hAnsi="Arial" w:cs="Estrangelo Edessa"/>
          <w:sz w:val="18"/>
          <w:szCs w:val="18"/>
        </w:rPr>
        <w:t>Así mismo, se hace saber al propietario del vehículo inspeccionado, que deberá aportar los medios probatorios que considere suficientes para acreditar su condición económica, social y cultural, apercibiéndosele que de no hacerlo se presumirá que su condición económica es solvente.</w:t>
      </w:r>
    </w:p>
    <w:p w14:paraId="502435DC" w14:textId="77777777" w:rsidR="00DF2ABB" w:rsidRPr="00DF2ABB" w:rsidRDefault="00DF2ABB" w:rsidP="00DF2ABB">
      <w:pPr>
        <w:spacing w:line="276" w:lineRule="auto"/>
        <w:jc w:val="both"/>
        <w:rPr>
          <w:rFonts w:ascii="Arial" w:hAnsi="Arial" w:cs="Estrangelo Edessa"/>
          <w:sz w:val="18"/>
          <w:szCs w:val="18"/>
        </w:rPr>
      </w:pPr>
    </w:p>
    <w:p w14:paraId="1833147D" w14:textId="77777777" w:rsidR="00DF2ABB" w:rsidRPr="00DF2ABB" w:rsidRDefault="00DF2ABB" w:rsidP="00DF2ABB">
      <w:pPr>
        <w:spacing w:line="276" w:lineRule="auto"/>
        <w:ind w:firstLine="708"/>
        <w:jc w:val="both"/>
        <w:rPr>
          <w:rFonts w:ascii="Arial" w:hAnsi="Arial"/>
          <w:sz w:val="18"/>
          <w:szCs w:val="18"/>
        </w:rPr>
      </w:pPr>
      <w:r w:rsidRPr="00DF2ABB">
        <w:rPr>
          <w:rFonts w:ascii="Arial" w:hAnsi="Arial" w:cs="Arial"/>
          <w:sz w:val="18"/>
          <w:szCs w:val="18"/>
          <w:u w:val="single"/>
        </w:rPr>
        <w:t>…se le apercibe para que señale domicilio dentro de esta ciudad de Morelia, Michoacán</w:t>
      </w:r>
      <w:r w:rsidRPr="00DF2ABB">
        <w:rPr>
          <w:rFonts w:ascii="Arial" w:hAnsi="Arial" w:cs="Arial"/>
          <w:sz w:val="18"/>
          <w:szCs w:val="18"/>
        </w:rPr>
        <w:t>, para recibir</w:t>
      </w:r>
      <w:r w:rsidRPr="00DF2ABB">
        <w:rPr>
          <w:rFonts w:ascii="Arial" w:hAnsi="Arial"/>
          <w:sz w:val="18"/>
          <w:szCs w:val="18"/>
        </w:rPr>
        <w:t xml:space="preserve"> notificaciones personales, … </w:t>
      </w:r>
    </w:p>
    <w:p w14:paraId="7AA5B189" w14:textId="77777777" w:rsidR="00DF2ABB" w:rsidRPr="00DF2ABB" w:rsidRDefault="00DF2ABB" w:rsidP="00DF2ABB">
      <w:pPr>
        <w:spacing w:line="276" w:lineRule="auto"/>
        <w:ind w:firstLine="708"/>
        <w:jc w:val="both"/>
        <w:rPr>
          <w:rFonts w:ascii="Arial" w:hAnsi="Arial"/>
          <w:sz w:val="18"/>
          <w:szCs w:val="18"/>
        </w:rPr>
      </w:pPr>
    </w:p>
    <w:p w14:paraId="4198C277" w14:textId="77777777" w:rsidR="00DF2ABB" w:rsidRDefault="00DF2ABB" w:rsidP="00DF2ABB">
      <w:pPr>
        <w:spacing w:line="276" w:lineRule="auto"/>
        <w:ind w:firstLine="708"/>
        <w:jc w:val="both"/>
        <w:rPr>
          <w:rFonts w:ascii="Arial" w:hAnsi="Arial" w:cs="Estrangelo Edessa"/>
          <w:sz w:val="18"/>
          <w:szCs w:val="18"/>
        </w:rPr>
      </w:pPr>
      <w:r w:rsidRPr="00DF2ABB">
        <w:rPr>
          <w:rFonts w:ascii="Arial" w:hAnsi="Arial" w:cs="Estrangelo Edessa"/>
          <w:sz w:val="18"/>
          <w:szCs w:val="18"/>
        </w:rPr>
        <w:t>Se ratifica la medida de seguridad decretada en Acta de Inspección al Transporte en Materia Forestal número A-046/2022-T, …</w:t>
      </w:r>
    </w:p>
    <w:p w14:paraId="2C302828" w14:textId="77777777" w:rsidR="00DF2ABB" w:rsidRDefault="00DF2ABB" w:rsidP="00DF2ABB">
      <w:pPr>
        <w:spacing w:line="276" w:lineRule="auto"/>
        <w:ind w:firstLine="708"/>
        <w:jc w:val="both"/>
        <w:rPr>
          <w:rFonts w:ascii="Arial" w:hAnsi="Arial" w:cs="Estrangelo Edessa"/>
          <w:sz w:val="18"/>
          <w:szCs w:val="18"/>
        </w:rPr>
      </w:pPr>
    </w:p>
    <w:p w14:paraId="5363B94E" w14:textId="77777777" w:rsidR="00DF2ABB" w:rsidRPr="00DF2ABB" w:rsidRDefault="00DF2ABB" w:rsidP="00DF2ABB">
      <w:pPr>
        <w:spacing w:line="276" w:lineRule="auto"/>
        <w:ind w:firstLine="708"/>
        <w:jc w:val="both"/>
        <w:rPr>
          <w:rFonts w:ascii="Arial" w:hAnsi="Arial" w:cs="Estrangelo Edessa"/>
          <w:sz w:val="18"/>
          <w:szCs w:val="18"/>
        </w:rPr>
      </w:pPr>
    </w:p>
    <w:p w14:paraId="4A9EDF92" w14:textId="77777777" w:rsidR="00DF2ABB" w:rsidRPr="00E920C3" w:rsidRDefault="00DF2ABB" w:rsidP="00DF2ABB">
      <w:pPr>
        <w:rPr>
          <w:sz w:val="18"/>
          <w:szCs w:val="18"/>
        </w:rPr>
      </w:pPr>
    </w:p>
    <w:p w14:paraId="4BF3C898" w14:textId="715B092B" w:rsidR="00DF2ABB" w:rsidRPr="00666C49" w:rsidRDefault="00DF2ABB" w:rsidP="00DF2ABB">
      <w:pPr>
        <w:ind w:left="720"/>
        <w:jc w:val="both"/>
        <w:rPr>
          <w:rFonts w:ascii="Arial" w:hAnsi="Arial" w:cs="Arial"/>
          <w:color w:val="000000"/>
          <w:sz w:val="18"/>
          <w:szCs w:val="18"/>
        </w:rPr>
      </w:pPr>
      <w:r>
        <w:rPr>
          <w:rFonts w:ascii="Arial" w:hAnsi="Arial" w:cs="Arial"/>
          <w:sz w:val="18"/>
          <w:szCs w:val="18"/>
        </w:rPr>
        <w:lastRenderedPageBreak/>
        <w:t>5</w:t>
      </w:r>
      <w:r w:rsidRPr="000503A6">
        <w:rPr>
          <w:rFonts w:ascii="Arial" w:hAnsi="Arial" w:cs="Arial"/>
          <w:sz w:val="18"/>
          <w:szCs w:val="18"/>
        </w:rPr>
        <w:t>).- Morelia</w:t>
      </w:r>
      <w:r w:rsidRPr="00666C49">
        <w:rPr>
          <w:rFonts w:ascii="Arial" w:hAnsi="Arial" w:cs="Arial"/>
          <w:sz w:val="18"/>
          <w:szCs w:val="18"/>
        </w:rPr>
        <w:t>, Michoacán a</w:t>
      </w:r>
      <w:r>
        <w:rPr>
          <w:rFonts w:ascii="Arial" w:hAnsi="Arial" w:cs="Arial"/>
          <w:sz w:val="18"/>
          <w:szCs w:val="18"/>
        </w:rPr>
        <w:t xml:space="preserve"> </w:t>
      </w:r>
      <w:r w:rsidRPr="00DF2ABB">
        <w:rPr>
          <w:rFonts w:cs="Arial"/>
          <w:bCs/>
          <w:sz w:val="18"/>
          <w:szCs w:val="18"/>
        </w:rPr>
        <w:t>19 diecinueve</w:t>
      </w:r>
      <w:r w:rsidRPr="00DF2ABB">
        <w:rPr>
          <w:rFonts w:cs="Arial"/>
          <w:bCs/>
          <w:sz w:val="18"/>
          <w:szCs w:val="18"/>
        </w:rPr>
        <w:t xml:space="preserve"> </w:t>
      </w:r>
      <w:r w:rsidRPr="009370A6">
        <w:rPr>
          <w:rFonts w:cs="Arial"/>
          <w:bCs/>
          <w:sz w:val="18"/>
          <w:szCs w:val="18"/>
        </w:rPr>
        <w:t>de abril</w:t>
      </w:r>
      <w:r w:rsidRPr="009370A6">
        <w:rPr>
          <w:rFonts w:cs="Arial"/>
          <w:b/>
          <w:sz w:val="18"/>
          <w:szCs w:val="18"/>
        </w:rPr>
        <w:t xml:space="preserve"> </w:t>
      </w:r>
      <w:r w:rsidRPr="00666C49">
        <w:rPr>
          <w:rFonts w:ascii="Arial" w:hAnsi="Arial" w:cs="Arial"/>
          <w:sz w:val="18"/>
          <w:szCs w:val="18"/>
        </w:rPr>
        <w:t>de 202</w:t>
      </w:r>
      <w:r>
        <w:rPr>
          <w:rFonts w:ascii="Arial" w:hAnsi="Arial" w:cs="Arial"/>
          <w:sz w:val="18"/>
          <w:szCs w:val="18"/>
        </w:rPr>
        <w:t>3</w:t>
      </w:r>
      <w:r w:rsidRPr="00666C49">
        <w:rPr>
          <w:rFonts w:ascii="Arial" w:hAnsi="Arial" w:cs="Arial"/>
          <w:sz w:val="18"/>
          <w:szCs w:val="18"/>
        </w:rPr>
        <w:t xml:space="preserve"> dos mil </w:t>
      </w:r>
      <w:proofErr w:type="spellStart"/>
      <w:r w:rsidRPr="00666C49">
        <w:rPr>
          <w:rFonts w:ascii="Arial" w:hAnsi="Arial" w:cs="Arial"/>
          <w:sz w:val="18"/>
          <w:szCs w:val="18"/>
        </w:rPr>
        <w:t>veinti</w:t>
      </w:r>
      <w:r>
        <w:rPr>
          <w:rFonts w:ascii="Arial" w:hAnsi="Arial" w:cs="Arial"/>
          <w:sz w:val="18"/>
          <w:szCs w:val="18"/>
        </w:rPr>
        <w:t>tres</w:t>
      </w:r>
      <w:proofErr w:type="spellEnd"/>
      <w:r w:rsidRPr="00666C49">
        <w:rPr>
          <w:rFonts w:ascii="Arial" w:hAnsi="Arial" w:cs="Arial"/>
          <w:sz w:val="18"/>
          <w:szCs w:val="18"/>
        </w:rPr>
        <w:t xml:space="preserve">, en referencia al expediente administrativo </w:t>
      </w:r>
      <w:r w:rsidRPr="00483CE1">
        <w:rPr>
          <w:rFonts w:ascii="Arial" w:hAnsi="Arial"/>
          <w:b/>
          <w:sz w:val="18"/>
          <w:szCs w:val="18"/>
        </w:rPr>
        <w:t>0</w:t>
      </w:r>
      <w:r>
        <w:rPr>
          <w:rFonts w:ascii="Arial" w:hAnsi="Arial"/>
          <w:b/>
          <w:sz w:val="18"/>
          <w:szCs w:val="18"/>
        </w:rPr>
        <w:t>07</w:t>
      </w:r>
      <w:r w:rsidRPr="00483CE1">
        <w:rPr>
          <w:rFonts w:ascii="Arial" w:hAnsi="Arial"/>
          <w:b/>
          <w:sz w:val="18"/>
          <w:szCs w:val="18"/>
        </w:rPr>
        <w:t>/202</w:t>
      </w:r>
      <w:r>
        <w:rPr>
          <w:rFonts w:ascii="Arial" w:hAnsi="Arial"/>
          <w:b/>
          <w:sz w:val="18"/>
          <w:szCs w:val="18"/>
        </w:rPr>
        <w:t>3</w:t>
      </w:r>
      <w:r w:rsidRPr="00483CE1">
        <w:rPr>
          <w:rFonts w:ascii="Arial" w:hAnsi="Arial"/>
          <w:b/>
          <w:sz w:val="18"/>
          <w:szCs w:val="18"/>
        </w:rPr>
        <w:t>-T</w:t>
      </w:r>
    </w:p>
    <w:p w14:paraId="62633FEA" w14:textId="77777777" w:rsidR="00DF2ABB" w:rsidRPr="00666C49" w:rsidRDefault="00DF2ABB" w:rsidP="00DF2ABB">
      <w:pPr>
        <w:jc w:val="both"/>
        <w:rPr>
          <w:rFonts w:ascii="Arial" w:hAnsi="Arial" w:cs="Arial"/>
          <w:color w:val="000000"/>
          <w:sz w:val="18"/>
          <w:szCs w:val="18"/>
        </w:rPr>
      </w:pPr>
      <w:r>
        <w:rPr>
          <w:rFonts w:ascii="Arial" w:hAnsi="Arial" w:cs="Arial"/>
          <w:color w:val="000000"/>
          <w:sz w:val="18"/>
          <w:szCs w:val="18"/>
        </w:rPr>
        <w:tab/>
      </w:r>
    </w:p>
    <w:p w14:paraId="1497E5E7" w14:textId="519CA617" w:rsidR="00DF2ABB" w:rsidRDefault="00DF2ABB" w:rsidP="00DF2ABB">
      <w:pPr>
        <w:jc w:val="both"/>
        <w:rPr>
          <w:rFonts w:ascii="Arial" w:hAnsi="Arial"/>
          <w:b/>
          <w:sz w:val="18"/>
          <w:szCs w:val="18"/>
        </w:rPr>
      </w:pPr>
      <w:r>
        <w:rPr>
          <w:rFonts w:ascii="Arial" w:hAnsi="Arial" w:cs="Arial"/>
          <w:b/>
          <w:bCs/>
          <w:sz w:val="18"/>
          <w:szCs w:val="18"/>
        </w:rPr>
        <w:t>ACUERDO</w:t>
      </w:r>
      <w:r w:rsidR="00546838">
        <w:rPr>
          <w:rFonts w:ascii="Arial" w:hAnsi="Arial" w:cs="Arial"/>
          <w:b/>
          <w:bCs/>
          <w:sz w:val="18"/>
          <w:szCs w:val="18"/>
        </w:rPr>
        <w:t xml:space="preserve"> </w:t>
      </w:r>
      <w:proofErr w:type="gramStart"/>
      <w:r w:rsidR="00546838">
        <w:rPr>
          <w:rFonts w:ascii="Arial" w:hAnsi="Arial" w:cs="Arial"/>
          <w:b/>
          <w:bCs/>
          <w:sz w:val="18"/>
          <w:szCs w:val="18"/>
        </w:rPr>
        <w:t>D.FINAL</w:t>
      </w:r>
      <w:proofErr w:type="gramEnd"/>
      <w:r w:rsidRPr="00714541">
        <w:rPr>
          <w:rFonts w:ascii="Arial" w:hAnsi="Arial" w:cs="Arial"/>
          <w:b/>
          <w:bCs/>
          <w:sz w:val="18"/>
          <w:szCs w:val="18"/>
        </w:rPr>
        <w:t>.-</w:t>
      </w:r>
      <w:r>
        <w:rPr>
          <w:rFonts w:ascii="Arial" w:hAnsi="Arial" w:cs="Arial"/>
          <w:sz w:val="18"/>
          <w:szCs w:val="18"/>
        </w:rPr>
        <w:t xml:space="preserve">  </w:t>
      </w:r>
      <w:r w:rsidRPr="00DF2ABB">
        <w:rPr>
          <w:rFonts w:cs="Arial"/>
          <w:bCs/>
          <w:sz w:val="18"/>
          <w:szCs w:val="18"/>
        </w:rPr>
        <w:t>19 diecinueve</w:t>
      </w:r>
      <w:r w:rsidRPr="00DF2ABB">
        <w:rPr>
          <w:rFonts w:cs="Arial"/>
          <w:bCs/>
          <w:sz w:val="18"/>
          <w:szCs w:val="18"/>
        </w:rPr>
        <w:t xml:space="preserve"> </w:t>
      </w:r>
      <w:r w:rsidRPr="009370A6">
        <w:rPr>
          <w:rFonts w:cs="Arial"/>
          <w:bCs/>
          <w:sz w:val="18"/>
          <w:szCs w:val="18"/>
        </w:rPr>
        <w:t>de abril</w:t>
      </w:r>
      <w:r w:rsidRPr="009370A6">
        <w:rPr>
          <w:rFonts w:cs="Arial"/>
          <w:b/>
          <w:sz w:val="18"/>
          <w:szCs w:val="18"/>
        </w:rPr>
        <w:t xml:space="preserve"> </w:t>
      </w:r>
      <w:r w:rsidRPr="00CD3766">
        <w:rPr>
          <w:rFonts w:ascii="Arial" w:hAnsi="Arial" w:cs="Arial"/>
          <w:color w:val="000000" w:themeColor="text1"/>
          <w:sz w:val="18"/>
          <w:szCs w:val="18"/>
        </w:rPr>
        <w:t xml:space="preserve">de 2023 </w:t>
      </w:r>
      <w:r w:rsidRPr="00666C49">
        <w:rPr>
          <w:rFonts w:ascii="Arial" w:hAnsi="Arial" w:cs="Arial"/>
          <w:sz w:val="18"/>
          <w:szCs w:val="18"/>
        </w:rPr>
        <w:t xml:space="preserve">dos mil </w:t>
      </w:r>
      <w:proofErr w:type="spellStart"/>
      <w:r w:rsidRPr="00666C49">
        <w:rPr>
          <w:rFonts w:ascii="Arial" w:hAnsi="Arial" w:cs="Arial"/>
          <w:sz w:val="18"/>
          <w:szCs w:val="18"/>
        </w:rPr>
        <w:t>veinti</w:t>
      </w:r>
      <w:r>
        <w:rPr>
          <w:rFonts w:ascii="Arial" w:hAnsi="Arial" w:cs="Arial"/>
          <w:sz w:val="18"/>
          <w:szCs w:val="18"/>
        </w:rPr>
        <w:t>tres</w:t>
      </w:r>
      <w:proofErr w:type="spellEnd"/>
      <w:r w:rsidRPr="00666C49">
        <w:rPr>
          <w:rFonts w:ascii="Arial" w:hAnsi="Arial" w:cs="Arial"/>
          <w:sz w:val="18"/>
          <w:szCs w:val="18"/>
        </w:rPr>
        <w:t xml:space="preserve">, en referencia al expediente administrativo </w:t>
      </w:r>
      <w:r w:rsidRPr="00483CE1">
        <w:rPr>
          <w:rFonts w:ascii="Arial" w:hAnsi="Arial"/>
          <w:b/>
          <w:sz w:val="18"/>
          <w:szCs w:val="18"/>
        </w:rPr>
        <w:t>0</w:t>
      </w:r>
      <w:r>
        <w:rPr>
          <w:rFonts w:ascii="Arial" w:hAnsi="Arial"/>
          <w:b/>
          <w:sz w:val="18"/>
          <w:szCs w:val="18"/>
        </w:rPr>
        <w:t>07</w:t>
      </w:r>
      <w:r w:rsidRPr="00483CE1">
        <w:rPr>
          <w:rFonts w:ascii="Arial" w:hAnsi="Arial"/>
          <w:b/>
          <w:sz w:val="18"/>
          <w:szCs w:val="18"/>
        </w:rPr>
        <w:t>/202</w:t>
      </w:r>
      <w:r>
        <w:rPr>
          <w:rFonts w:ascii="Arial" w:hAnsi="Arial"/>
          <w:b/>
          <w:sz w:val="18"/>
          <w:szCs w:val="18"/>
        </w:rPr>
        <w:t>3</w:t>
      </w:r>
      <w:r w:rsidRPr="00483CE1">
        <w:rPr>
          <w:rFonts w:ascii="Arial" w:hAnsi="Arial"/>
          <w:b/>
          <w:sz w:val="18"/>
          <w:szCs w:val="18"/>
        </w:rPr>
        <w:t>-T</w:t>
      </w:r>
    </w:p>
    <w:p w14:paraId="5FA47B4E" w14:textId="77777777" w:rsidR="00DF2ABB" w:rsidRDefault="00DF2ABB" w:rsidP="00DF2ABB">
      <w:pPr>
        <w:jc w:val="both"/>
        <w:rPr>
          <w:rFonts w:ascii="Arial" w:hAnsi="Arial"/>
          <w:b/>
          <w:sz w:val="18"/>
          <w:szCs w:val="18"/>
        </w:rPr>
      </w:pPr>
    </w:p>
    <w:p w14:paraId="617C50D9" w14:textId="77777777" w:rsidR="00DF2ABB" w:rsidRDefault="00DF2ABB" w:rsidP="00DF2ABB">
      <w:pPr>
        <w:spacing w:line="276" w:lineRule="auto"/>
        <w:ind w:firstLine="709"/>
        <w:jc w:val="both"/>
        <w:rPr>
          <w:rFonts w:ascii="Arial" w:hAnsi="Arial"/>
          <w:sz w:val="18"/>
          <w:szCs w:val="18"/>
        </w:rPr>
      </w:pPr>
      <w:r w:rsidRPr="00DF2ABB">
        <w:rPr>
          <w:rFonts w:ascii="Arial" w:hAnsi="Arial"/>
          <w:b/>
          <w:sz w:val="18"/>
          <w:szCs w:val="18"/>
          <w:highlight w:val="black"/>
        </w:rPr>
        <w:t>ING. ROSENDO ANTONIO CARO GÓMEZ</w:t>
      </w:r>
      <w:r w:rsidRPr="00DF2ABB">
        <w:rPr>
          <w:rFonts w:ascii="Arial" w:hAnsi="Arial"/>
          <w:b/>
          <w:sz w:val="18"/>
          <w:szCs w:val="18"/>
        </w:rPr>
        <w:t xml:space="preserve">, </w:t>
      </w:r>
      <w:r w:rsidRPr="00DF2ABB">
        <w:rPr>
          <w:rFonts w:ascii="Arial" w:hAnsi="Arial"/>
          <w:sz w:val="18"/>
          <w:szCs w:val="18"/>
        </w:rPr>
        <w:t xml:space="preserve">Director General de la Comisión Forestal del Estado, en ejercicio de las atribuciones que me confiere la fracción XX del artículo 10 y 162 fracción III de la Ley de Desarrollo Forestal Sustentable del Estado de Michoacán de Ocampo; aunado a la autorización del oficio </w:t>
      </w:r>
      <w:r w:rsidRPr="00DF2ABB">
        <w:rPr>
          <w:rFonts w:ascii="Arial" w:hAnsi="Arial"/>
          <w:b/>
          <w:sz w:val="18"/>
          <w:szCs w:val="18"/>
        </w:rPr>
        <w:t>SDA-747/128/2005</w:t>
      </w:r>
      <w:r w:rsidRPr="00DF2ABB">
        <w:rPr>
          <w:rFonts w:ascii="Arial" w:hAnsi="Arial"/>
          <w:sz w:val="18"/>
          <w:szCs w:val="18"/>
        </w:rPr>
        <w:t xml:space="preserve"> girado por la titular de la entonces Secretaría de Contraloría y Desarrollo Administrativo del Estado, en relación con el numeral 5° fracción XX del Reglamento de la Ley de Desarrollo Forestal Sustentable del Estado de Michoacán de Ocampo; con apoyo en el artículo 13 fracción X del Reglamento Interior de la Comisión Forestal del Estado y sustento del apartado 9 del artículo 1.4.2 del Manual de Organización de la Comisión Forestal del Estado, se establece que: … conforme lo que mandata el Manual de Procedimiento de la Comisión Forestal del Estado, en el apartado denominado </w:t>
      </w:r>
      <w:r w:rsidRPr="00DF2ABB">
        <w:rPr>
          <w:rFonts w:ascii="Arial" w:hAnsi="Arial"/>
          <w:b/>
          <w:sz w:val="18"/>
          <w:szCs w:val="18"/>
          <w:u w:val="single"/>
        </w:rPr>
        <w:t>“Destino final de materia prima, productos, subproductos y derivados maderables y no maderables e instrumentos decomisados”</w:t>
      </w:r>
      <w:r w:rsidRPr="00DF2ABB">
        <w:rPr>
          <w:rFonts w:ascii="Arial" w:hAnsi="Arial"/>
          <w:sz w:val="18"/>
          <w:szCs w:val="18"/>
        </w:rPr>
        <w:t xml:space="preserve">; tomando en consideración que en resolución administrativa de fecha 19 diecinueve de febrero del año 2021 dos mil veintiuno, </w:t>
      </w:r>
      <w:r w:rsidRPr="00DF2ABB">
        <w:rPr>
          <w:rFonts w:ascii="Arial" w:hAnsi="Arial"/>
          <w:sz w:val="18"/>
          <w:szCs w:val="18"/>
          <w:u w:val="single"/>
        </w:rPr>
        <w:t>fue decretado el decomiso definitivo</w:t>
      </w:r>
      <w:r w:rsidRPr="00DF2ABB">
        <w:rPr>
          <w:rFonts w:ascii="Arial" w:hAnsi="Arial"/>
          <w:sz w:val="18"/>
          <w:szCs w:val="18"/>
        </w:rPr>
        <w:t xml:space="preserve"> de la </w:t>
      </w:r>
      <w:r w:rsidRPr="00DF2ABB">
        <w:rPr>
          <w:rFonts w:ascii="Arial" w:hAnsi="Arial" w:cs="Arial"/>
          <w:color w:val="000000"/>
          <w:sz w:val="18"/>
          <w:szCs w:val="18"/>
          <w:u w:val="single"/>
        </w:rPr>
        <w:t xml:space="preserve">motosierra </w:t>
      </w:r>
      <w:r w:rsidRPr="00DF2ABB">
        <w:rPr>
          <w:rFonts w:ascii="Arial" w:hAnsi="Arial" w:cs="Arial"/>
          <w:color w:val="000000"/>
          <w:sz w:val="18"/>
          <w:szCs w:val="18"/>
          <w:highlight w:val="black"/>
          <w:u w:val="single"/>
        </w:rPr>
        <w:t xml:space="preserve">número de serie SN20153900890, de 24’ veinticuatro pulgadas, marca </w:t>
      </w:r>
      <w:proofErr w:type="spellStart"/>
      <w:r w:rsidRPr="00DF2ABB">
        <w:rPr>
          <w:rFonts w:ascii="Arial" w:hAnsi="Arial" w:cs="Arial"/>
          <w:color w:val="000000"/>
          <w:sz w:val="18"/>
          <w:szCs w:val="18"/>
          <w:highlight w:val="black"/>
          <w:u w:val="single"/>
        </w:rPr>
        <w:t>Husqvarna</w:t>
      </w:r>
      <w:proofErr w:type="spellEnd"/>
      <w:r w:rsidRPr="00DF2ABB">
        <w:rPr>
          <w:rFonts w:ascii="Arial" w:hAnsi="Arial" w:cs="Arial"/>
          <w:color w:val="000000"/>
          <w:sz w:val="18"/>
          <w:szCs w:val="18"/>
          <w:highlight w:val="black"/>
          <w:u w:val="single"/>
        </w:rPr>
        <w:t xml:space="preserve"> 365, color naranja</w:t>
      </w:r>
      <w:r w:rsidRPr="00DF2ABB">
        <w:rPr>
          <w:rFonts w:ascii="Arial" w:hAnsi="Arial" w:cs="Arial"/>
          <w:color w:val="000000"/>
          <w:sz w:val="18"/>
          <w:szCs w:val="18"/>
        </w:rPr>
        <w:t xml:space="preserve">, la cual quedo resguardada en el domicilio que ocupan las oficinas de la Comisión Forestal del Estado, ubicado en Bosque Cuauhtémoc, lote 11 once, zona centro de esta Ciudad de Morelia, Michoacán, </w:t>
      </w:r>
      <w:r w:rsidRPr="00DF2ABB">
        <w:rPr>
          <w:rFonts w:ascii="Arial" w:hAnsi="Arial" w:cs="Arial"/>
          <w:b/>
          <w:color w:val="000000"/>
          <w:sz w:val="18"/>
          <w:szCs w:val="18"/>
        </w:rPr>
        <w:t>determina</w:t>
      </w:r>
      <w:r w:rsidRPr="00DF2ABB">
        <w:rPr>
          <w:rFonts w:ascii="Arial" w:hAnsi="Arial" w:cs="Arial"/>
          <w:color w:val="000000"/>
          <w:sz w:val="18"/>
          <w:szCs w:val="18"/>
        </w:rPr>
        <w:t xml:space="preserve"> </w:t>
      </w:r>
      <w:r w:rsidRPr="00DF2ABB">
        <w:rPr>
          <w:rFonts w:ascii="Arial" w:hAnsi="Arial" w:cs="Arial"/>
          <w:b/>
          <w:color w:val="000000"/>
          <w:sz w:val="18"/>
          <w:szCs w:val="18"/>
        </w:rPr>
        <w:t>que el</w:t>
      </w:r>
      <w:r w:rsidRPr="00DF2ABB">
        <w:rPr>
          <w:rFonts w:ascii="Arial" w:hAnsi="Arial"/>
          <w:b/>
          <w:sz w:val="18"/>
          <w:szCs w:val="18"/>
        </w:rPr>
        <w:t xml:space="preserve"> destino final de la motosierra decomisada, </w:t>
      </w:r>
      <w:r w:rsidRPr="00DF2ABB">
        <w:rPr>
          <w:rFonts w:ascii="Arial" w:hAnsi="Arial"/>
          <w:sz w:val="18"/>
          <w:szCs w:val="18"/>
        </w:rPr>
        <w:t>es ser utilizada</w:t>
      </w:r>
      <w:r w:rsidRPr="00DF2ABB">
        <w:rPr>
          <w:rFonts w:ascii="Arial" w:hAnsi="Arial"/>
          <w:b/>
          <w:sz w:val="18"/>
          <w:szCs w:val="18"/>
        </w:rPr>
        <w:t xml:space="preserve"> </w:t>
      </w:r>
      <w:r w:rsidRPr="00DF2ABB">
        <w:rPr>
          <w:rFonts w:ascii="Arial" w:hAnsi="Arial"/>
          <w:sz w:val="18"/>
          <w:szCs w:val="18"/>
        </w:rPr>
        <w:t>en los programas de protección, conservación y restauración forestal, con los que cuenta esta comisión Forestal del Estado.</w:t>
      </w:r>
    </w:p>
    <w:p w14:paraId="112276A6" w14:textId="77777777" w:rsidR="000E7677" w:rsidRPr="00DF2ABB" w:rsidRDefault="000E7677" w:rsidP="00DF2ABB">
      <w:pPr>
        <w:spacing w:line="276" w:lineRule="auto"/>
        <w:ind w:firstLine="709"/>
        <w:jc w:val="both"/>
        <w:rPr>
          <w:rFonts w:ascii="Arial" w:hAnsi="Arial" w:cs="Arial"/>
          <w:color w:val="000000"/>
          <w:sz w:val="18"/>
          <w:szCs w:val="18"/>
        </w:rPr>
      </w:pPr>
    </w:p>
    <w:p w14:paraId="48DE462B" w14:textId="6A30B69E" w:rsidR="000E7677" w:rsidRPr="00666C49" w:rsidRDefault="000E7677" w:rsidP="000E7677">
      <w:pPr>
        <w:ind w:left="720"/>
        <w:jc w:val="both"/>
        <w:rPr>
          <w:rFonts w:ascii="Arial" w:hAnsi="Arial" w:cs="Arial"/>
          <w:color w:val="000000"/>
          <w:sz w:val="18"/>
          <w:szCs w:val="18"/>
        </w:rPr>
      </w:pPr>
      <w:r>
        <w:rPr>
          <w:rFonts w:ascii="Arial" w:hAnsi="Arial" w:cs="Arial"/>
          <w:sz w:val="18"/>
          <w:szCs w:val="18"/>
        </w:rPr>
        <w:t>6</w:t>
      </w:r>
      <w:r w:rsidRPr="000503A6">
        <w:rPr>
          <w:rFonts w:ascii="Arial" w:hAnsi="Arial" w:cs="Arial"/>
          <w:sz w:val="18"/>
          <w:szCs w:val="18"/>
        </w:rPr>
        <w:t>).- Morelia</w:t>
      </w:r>
      <w:r w:rsidRPr="00666C49">
        <w:rPr>
          <w:rFonts w:ascii="Arial" w:hAnsi="Arial" w:cs="Arial"/>
          <w:sz w:val="18"/>
          <w:szCs w:val="18"/>
        </w:rPr>
        <w:t>, Michoacán a</w:t>
      </w:r>
      <w:r>
        <w:rPr>
          <w:rFonts w:ascii="Arial" w:hAnsi="Arial" w:cs="Arial"/>
          <w:sz w:val="18"/>
          <w:szCs w:val="18"/>
        </w:rPr>
        <w:t xml:space="preserve"> </w:t>
      </w:r>
      <w:r>
        <w:rPr>
          <w:rFonts w:cs="Arial"/>
          <w:bCs/>
          <w:sz w:val="18"/>
          <w:szCs w:val="18"/>
        </w:rPr>
        <w:t>14 catorce</w:t>
      </w:r>
      <w:r w:rsidRPr="00DF2ABB">
        <w:rPr>
          <w:rFonts w:cs="Arial"/>
          <w:bCs/>
          <w:sz w:val="18"/>
          <w:szCs w:val="18"/>
        </w:rPr>
        <w:t xml:space="preserve"> </w:t>
      </w:r>
      <w:r w:rsidRPr="009370A6">
        <w:rPr>
          <w:rFonts w:cs="Arial"/>
          <w:bCs/>
          <w:sz w:val="18"/>
          <w:szCs w:val="18"/>
        </w:rPr>
        <w:t>de abril</w:t>
      </w:r>
      <w:r w:rsidRPr="009370A6">
        <w:rPr>
          <w:rFonts w:cs="Arial"/>
          <w:b/>
          <w:sz w:val="18"/>
          <w:szCs w:val="18"/>
        </w:rPr>
        <w:t xml:space="preserve"> </w:t>
      </w:r>
      <w:r w:rsidRPr="00666C49">
        <w:rPr>
          <w:rFonts w:ascii="Arial" w:hAnsi="Arial" w:cs="Arial"/>
          <w:sz w:val="18"/>
          <w:szCs w:val="18"/>
        </w:rPr>
        <w:t>de 202</w:t>
      </w:r>
      <w:r>
        <w:rPr>
          <w:rFonts w:ascii="Arial" w:hAnsi="Arial" w:cs="Arial"/>
          <w:sz w:val="18"/>
          <w:szCs w:val="18"/>
        </w:rPr>
        <w:t>3</w:t>
      </w:r>
      <w:r w:rsidRPr="00666C49">
        <w:rPr>
          <w:rFonts w:ascii="Arial" w:hAnsi="Arial" w:cs="Arial"/>
          <w:sz w:val="18"/>
          <w:szCs w:val="18"/>
        </w:rPr>
        <w:t xml:space="preserve"> dos mil </w:t>
      </w:r>
      <w:proofErr w:type="spellStart"/>
      <w:r w:rsidRPr="00666C49">
        <w:rPr>
          <w:rFonts w:ascii="Arial" w:hAnsi="Arial" w:cs="Arial"/>
          <w:sz w:val="18"/>
          <w:szCs w:val="18"/>
        </w:rPr>
        <w:t>veinti</w:t>
      </w:r>
      <w:r>
        <w:rPr>
          <w:rFonts w:ascii="Arial" w:hAnsi="Arial" w:cs="Arial"/>
          <w:sz w:val="18"/>
          <w:szCs w:val="18"/>
        </w:rPr>
        <w:t>tres</w:t>
      </w:r>
      <w:proofErr w:type="spellEnd"/>
      <w:r w:rsidRPr="00666C49">
        <w:rPr>
          <w:rFonts w:ascii="Arial" w:hAnsi="Arial" w:cs="Arial"/>
          <w:sz w:val="18"/>
          <w:szCs w:val="18"/>
        </w:rPr>
        <w:t xml:space="preserve">, en referencia al expediente administrativo </w:t>
      </w:r>
      <w:r w:rsidRPr="00483CE1">
        <w:rPr>
          <w:rFonts w:ascii="Arial" w:hAnsi="Arial"/>
          <w:b/>
          <w:sz w:val="18"/>
          <w:szCs w:val="18"/>
        </w:rPr>
        <w:t>0</w:t>
      </w:r>
      <w:r>
        <w:rPr>
          <w:rFonts w:ascii="Arial" w:hAnsi="Arial"/>
          <w:b/>
          <w:sz w:val="18"/>
          <w:szCs w:val="18"/>
        </w:rPr>
        <w:t>15</w:t>
      </w:r>
      <w:r w:rsidRPr="00483CE1">
        <w:rPr>
          <w:rFonts w:ascii="Arial" w:hAnsi="Arial"/>
          <w:b/>
          <w:sz w:val="18"/>
          <w:szCs w:val="18"/>
        </w:rPr>
        <w:t>/202</w:t>
      </w:r>
      <w:r>
        <w:rPr>
          <w:rFonts w:ascii="Arial" w:hAnsi="Arial"/>
          <w:b/>
          <w:sz w:val="18"/>
          <w:szCs w:val="18"/>
        </w:rPr>
        <w:t>2</w:t>
      </w:r>
      <w:r w:rsidRPr="00483CE1">
        <w:rPr>
          <w:rFonts w:ascii="Arial" w:hAnsi="Arial"/>
          <w:b/>
          <w:sz w:val="18"/>
          <w:szCs w:val="18"/>
        </w:rPr>
        <w:t>-T</w:t>
      </w:r>
    </w:p>
    <w:p w14:paraId="1236B7E4" w14:textId="77777777" w:rsidR="000E7677" w:rsidRPr="00666C49" w:rsidRDefault="000E7677" w:rsidP="000E7677">
      <w:pPr>
        <w:jc w:val="both"/>
        <w:rPr>
          <w:rFonts w:ascii="Arial" w:hAnsi="Arial" w:cs="Arial"/>
          <w:color w:val="000000"/>
          <w:sz w:val="18"/>
          <w:szCs w:val="18"/>
        </w:rPr>
      </w:pPr>
      <w:r>
        <w:rPr>
          <w:rFonts w:ascii="Arial" w:hAnsi="Arial" w:cs="Arial"/>
          <w:color w:val="000000"/>
          <w:sz w:val="18"/>
          <w:szCs w:val="18"/>
        </w:rPr>
        <w:tab/>
      </w:r>
    </w:p>
    <w:p w14:paraId="58395841" w14:textId="683C3753" w:rsidR="000E7677" w:rsidRDefault="000E7677" w:rsidP="000E7677">
      <w:pPr>
        <w:jc w:val="both"/>
        <w:rPr>
          <w:rFonts w:ascii="Arial" w:hAnsi="Arial"/>
          <w:b/>
          <w:sz w:val="18"/>
          <w:szCs w:val="18"/>
        </w:rPr>
      </w:pPr>
      <w:proofErr w:type="gramStart"/>
      <w:r>
        <w:rPr>
          <w:rFonts w:ascii="Arial" w:hAnsi="Arial" w:cs="Arial"/>
          <w:b/>
          <w:bCs/>
          <w:sz w:val="18"/>
          <w:szCs w:val="18"/>
        </w:rPr>
        <w:t>RESOLUCION</w:t>
      </w:r>
      <w:r w:rsidRPr="00714541">
        <w:rPr>
          <w:rFonts w:ascii="Arial" w:hAnsi="Arial" w:cs="Arial"/>
          <w:b/>
          <w:bCs/>
          <w:sz w:val="18"/>
          <w:szCs w:val="18"/>
        </w:rPr>
        <w:t>.-</w:t>
      </w:r>
      <w:proofErr w:type="gramEnd"/>
      <w:r>
        <w:rPr>
          <w:rFonts w:ascii="Arial" w:hAnsi="Arial" w:cs="Arial"/>
          <w:sz w:val="18"/>
          <w:szCs w:val="18"/>
        </w:rPr>
        <w:t xml:space="preserve">  </w:t>
      </w:r>
      <w:r>
        <w:rPr>
          <w:rFonts w:cs="Arial"/>
          <w:bCs/>
          <w:sz w:val="18"/>
          <w:szCs w:val="18"/>
        </w:rPr>
        <w:t>14 catorce</w:t>
      </w:r>
      <w:r w:rsidRPr="00DF2ABB">
        <w:rPr>
          <w:rFonts w:cs="Arial"/>
          <w:bCs/>
          <w:sz w:val="18"/>
          <w:szCs w:val="18"/>
        </w:rPr>
        <w:t xml:space="preserve"> </w:t>
      </w:r>
      <w:r w:rsidRPr="009370A6">
        <w:rPr>
          <w:rFonts w:cs="Arial"/>
          <w:bCs/>
          <w:sz w:val="18"/>
          <w:szCs w:val="18"/>
        </w:rPr>
        <w:t>de abril</w:t>
      </w:r>
      <w:r w:rsidRPr="009370A6">
        <w:rPr>
          <w:rFonts w:cs="Arial"/>
          <w:b/>
          <w:sz w:val="18"/>
          <w:szCs w:val="18"/>
        </w:rPr>
        <w:t xml:space="preserve"> </w:t>
      </w:r>
      <w:r w:rsidRPr="00CD3766">
        <w:rPr>
          <w:rFonts w:ascii="Arial" w:hAnsi="Arial" w:cs="Arial"/>
          <w:color w:val="000000" w:themeColor="text1"/>
          <w:sz w:val="18"/>
          <w:szCs w:val="18"/>
        </w:rPr>
        <w:t xml:space="preserve">de 2023 </w:t>
      </w:r>
      <w:r w:rsidRPr="00666C49">
        <w:rPr>
          <w:rFonts w:ascii="Arial" w:hAnsi="Arial" w:cs="Arial"/>
          <w:sz w:val="18"/>
          <w:szCs w:val="18"/>
        </w:rPr>
        <w:t xml:space="preserve">dos mil </w:t>
      </w:r>
      <w:proofErr w:type="spellStart"/>
      <w:r w:rsidRPr="00666C49">
        <w:rPr>
          <w:rFonts w:ascii="Arial" w:hAnsi="Arial" w:cs="Arial"/>
          <w:sz w:val="18"/>
          <w:szCs w:val="18"/>
        </w:rPr>
        <w:t>veinti</w:t>
      </w:r>
      <w:r>
        <w:rPr>
          <w:rFonts w:ascii="Arial" w:hAnsi="Arial" w:cs="Arial"/>
          <w:sz w:val="18"/>
          <w:szCs w:val="18"/>
        </w:rPr>
        <w:t>tres</w:t>
      </w:r>
      <w:proofErr w:type="spellEnd"/>
      <w:r w:rsidRPr="00666C49">
        <w:rPr>
          <w:rFonts w:ascii="Arial" w:hAnsi="Arial" w:cs="Arial"/>
          <w:sz w:val="18"/>
          <w:szCs w:val="18"/>
        </w:rPr>
        <w:t xml:space="preserve">, en referencia al expediente administrativo </w:t>
      </w:r>
      <w:r w:rsidRPr="00483CE1">
        <w:rPr>
          <w:rFonts w:ascii="Arial" w:hAnsi="Arial"/>
          <w:b/>
          <w:sz w:val="18"/>
          <w:szCs w:val="18"/>
        </w:rPr>
        <w:t>0</w:t>
      </w:r>
      <w:r>
        <w:rPr>
          <w:rFonts w:ascii="Arial" w:hAnsi="Arial"/>
          <w:b/>
          <w:sz w:val="18"/>
          <w:szCs w:val="18"/>
        </w:rPr>
        <w:t>15</w:t>
      </w:r>
      <w:r w:rsidRPr="00483CE1">
        <w:rPr>
          <w:rFonts w:ascii="Arial" w:hAnsi="Arial"/>
          <w:b/>
          <w:sz w:val="18"/>
          <w:szCs w:val="18"/>
        </w:rPr>
        <w:t>/202</w:t>
      </w:r>
      <w:r>
        <w:rPr>
          <w:rFonts w:ascii="Arial" w:hAnsi="Arial"/>
          <w:b/>
          <w:sz w:val="18"/>
          <w:szCs w:val="18"/>
        </w:rPr>
        <w:t>2</w:t>
      </w:r>
      <w:r w:rsidRPr="00483CE1">
        <w:rPr>
          <w:rFonts w:ascii="Arial" w:hAnsi="Arial"/>
          <w:b/>
          <w:sz w:val="18"/>
          <w:szCs w:val="18"/>
        </w:rPr>
        <w:t>-T</w:t>
      </w:r>
    </w:p>
    <w:p w14:paraId="1BEF51AE" w14:textId="77777777" w:rsidR="000E7677" w:rsidRPr="00FC7B56" w:rsidRDefault="000E7677" w:rsidP="000E7677">
      <w:pPr>
        <w:pStyle w:val="Textoindependiente"/>
        <w:spacing w:line="276" w:lineRule="auto"/>
        <w:ind w:right="-93" w:firstLine="284"/>
        <w:rPr>
          <w:b/>
          <w:szCs w:val="24"/>
        </w:rPr>
      </w:pPr>
    </w:p>
    <w:p w14:paraId="471D4538" w14:textId="77777777" w:rsidR="000E7677" w:rsidRPr="000E7677" w:rsidRDefault="000E7677" w:rsidP="000E7677">
      <w:pPr>
        <w:pStyle w:val="Textoindependiente"/>
        <w:spacing w:line="276" w:lineRule="auto"/>
        <w:ind w:right="-93" w:firstLine="708"/>
        <w:rPr>
          <w:sz w:val="18"/>
          <w:szCs w:val="18"/>
        </w:rPr>
      </w:pPr>
      <w:proofErr w:type="gramStart"/>
      <w:r w:rsidRPr="000E7677">
        <w:rPr>
          <w:b/>
          <w:sz w:val="18"/>
          <w:szCs w:val="18"/>
        </w:rPr>
        <w:t>PRIMERO.-</w:t>
      </w:r>
      <w:proofErr w:type="gramEnd"/>
      <w:r w:rsidRPr="000E7677">
        <w:rPr>
          <w:b/>
          <w:sz w:val="18"/>
          <w:szCs w:val="18"/>
        </w:rPr>
        <w:t xml:space="preserve"> </w:t>
      </w:r>
      <w:r w:rsidRPr="000E7677">
        <w:rPr>
          <w:sz w:val="18"/>
          <w:szCs w:val="18"/>
        </w:rPr>
        <w:t>Esta Comisión Forestal del Estado, es competente para conocer y resolver en definitiva el procedimiento administrativo que nos ocupa.</w:t>
      </w:r>
    </w:p>
    <w:p w14:paraId="48F55A59" w14:textId="77777777" w:rsidR="000E7677" w:rsidRPr="000E7677" w:rsidRDefault="000E7677" w:rsidP="000E7677">
      <w:pPr>
        <w:pStyle w:val="Textoindependiente"/>
        <w:spacing w:line="276" w:lineRule="auto"/>
        <w:ind w:right="-93" w:firstLine="284"/>
        <w:rPr>
          <w:b/>
          <w:sz w:val="18"/>
          <w:szCs w:val="18"/>
        </w:rPr>
      </w:pPr>
    </w:p>
    <w:p w14:paraId="0797DC7B" w14:textId="77777777" w:rsidR="000E7677" w:rsidRPr="000E7677" w:rsidRDefault="000E7677" w:rsidP="000E7677">
      <w:pPr>
        <w:pStyle w:val="Textoindependiente"/>
        <w:spacing w:line="276" w:lineRule="auto"/>
        <w:ind w:right="-93" w:firstLine="708"/>
        <w:rPr>
          <w:rFonts w:cs="Arial"/>
          <w:sz w:val="18"/>
          <w:szCs w:val="18"/>
        </w:rPr>
      </w:pPr>
      <w:r w:rsidRPr="000E7677">
        <w:rPr>
          <w:b/>
          <w:sz w:val="18"/>
          <w:szCs w:val="18"/>
        </w:rPr>
        <w:t xml:space="preserve">SEGUNDO.- </w:t>
      </w:r>
      <w:r w:rsidRPr="000E7677">
        <w:rPr>
          <w:sz w:val="18"/>
          <w:szCs w:val="18"/>
        </w:rPr>
        <w:t xml:space="preserve">En virtud de haber infringido las disposiciones jurídicas a que se refiere el considerando quinto de la presente resolución administrativa, se le impone al C. </w:t>
      </w:r>
      <w:r w:rsidRPr="000E7677">
        <w:rPr>
          <w:sz w:val="18"/>
          <w:szCs w:val="18"/>
          <w:highlight w:val="black"/>
        </w:rPr>
        <w:t>Roberto Carlos Espino Hernández</w:t>
      </w:r>
      <w:r w:rsidRPr="000E7677">
        <w:rPr>
          <w:sz w:val="18"/>
          <w:szCs w:val="18"/>
        </w:rPr>
        <w:t xml:space="preserve">, una multa </w:t>
      </w:r>
      <w:r w:rsidRPr="000E7677">
        <w:rPr>
          <w:rFonts w:cs="Arial"/>
          <w:sz w:val="18"/>
          <w:szCs w:val="18"/>
        </w:rPr>
        <w:t xml:space="preserve">total de 2,000 dos mil veces el valor diario de la Unidad de Medida y Actualización, correspondiente al año 2022 dos mil veintidós, equivalentes a $96.22 (noventa y seis pesos 22/100 M. N.), resultando una multa total de </w:t>
      </w:r>
      <w:r w:rsidRPr="000E7677">
        <w:rPr>
          <w:rFonts w:cs="Arial"/>
          <w:b/>
          <w:sz w:val="18"/>
          <w:szCs w:val="18"/>
        </w:rPr>
        <w:t>$192,440.00 (ciento noventa y dos mil cuatrocientos cuarenta pesos 00/100 M. N.).</w:t>
      </w:r>
    </w:p>
    <w:p w14:paraId="67F20D7C" w14:textId="77777777" w:rsidR="000E7677" w:rsidRPr="000E7677" w:rsidRDefault="000E7677" w:rsidP="000E7677">
      <w:pPr>
        <w:ind w:right="-93" w:firstLine="709"/>
        <w:jc w:val="both"/>
        <w:rPr>
          <w:rFonts w:ascii="Arial" w:hAnsi="Arial" w:cs="Arial"/>
          <w:sz w:val="18"/>
          <w:szCs w:val="18"/>
        </w:rPr>
      </w:pPr>
    </w:p>
    <w:p w14:paraId="4BFC2DBB" w14:textId="77777777" w:rsidR="000E7677" w:rsidRPr="000E7677" w:rsidRDefault="000E7677" w:rsidP="000E7677">
      <w:pPr>
        <w:spacing w:line="276" w:lineRule="auto"/>
        <w:ind w:right="-93" w:firstLine="708"/>
        <w:jc w:val="both"/>
        <w:rPr>
          <w:rFonts w:ascii="Arial" w:hAnsi="Arial" w:cs="Arial"/>
          <w:sz w:val="18"/>
          <w:szCs w:val="18"/>
        </w:rPr>
      </w:pPr>
      <w:r w:rsidRPr="000E7677">
        <w:rPr>
          <w:rFonts w:ascii="Arial" w:hAnsi="Arial" w:cs="Arial"/>
          <w:b/>
          <w:sz w:val="18"/>
          <w:szCs w:val="18"/>
        </w:rPr>
        <w:t xml:space="preserve">TERCERO.- </w:t>
      </w:r>
      <w:r w:rsidRPr="000E7677">
        <w:rPr>
          <w:rFonts w:ascii="Arial" w:hAnsi="Arial" w:cs="Arial"/>
          <w:sz w:val="18"/>
          <w:szCs w:val="18"/>
        </w:rPr>
        <w:t xml:space="preserve">Por lo expuesto en el considerando SÉPTIMO, de la resolución administrativa que nos ocupa, resulta procedente </w:t>
      </w:r>
      <w:r w:rsidRPr="000E7677">
        <w:rPr>
          <w:rFonts w:ascii="Arial" w:hAnsi="Arial" w:cs="Arial"/>
          <w:b/>
          <w:sz w:val="18"/>
          <w:szCs w:val="18"/>
        </w:rPr>
        <w:t>hacer efectiva</w:t>
      </w:r>
      <w:r w:rsidRPr="000E7677">
        <w:rPr>
          <w:rFonts w:ascii="Arial" w:hAnsi="Arial" w:cs="Arial"/>
          <w:sz w:val="18"/>
          <w:szCs w:val="18"/>
        </w:rPr>
        <w:t xml:space="preserve"> la cantidad de $192,440.00 (ciento noventa y dos mil cuatrocientos cuarenta pesos 00/100 M. N.), depositada como garantía a la cuenta maestra </w:t>
      </w:r>
      <w:r w:rsidRPr="000E7677">
        <w:rPr>
          <w:rFonts w:ascii="Arial" w:hAnsi="Arial" w:cs="Arial"/>
          <w:sz w:val="18"/>
          <w:szCs w:val="18"/>
          <w:highlight w:val="black"/>
        </w:rPr>
        <w:t>343273950101</w:t>
      </w:r>
      <w:r w:rsidRPr="000E7677">
        <w:rPr>
          <w:rFonts w:ascii="Arial" w:hAnsi="Arial" w:cs="Arial"/>
          <w:sz w:val="18"/>
          <w:szCs w:val="18"/>
        </w:rPr>
        <w:t xml:space="preserve"> de la Comisión Forestal del Estado, en la Institución Bancaria denominada Banco del Bajío, S. A., “BanBajío”, …por lo que se considera que dicha cantidad podrá ser aplicada o invertida en los programas de reforestación y/o restauración forestal con los que cuenta la Comisión Forestal del Estado, con lo que quedaría cumplimentada la multa impuesta al C. </w:t>
      </w:r>
      <w:r w:rsidRPr="000E7677">
        <w:rPr>
          <w:rFonts w:ascii="Arial" w:hAnsi="Arial" w:cs="Arial"/>
          <w:sz w:val="18"/>
          <w:szCs w:val="18"/>
          <w:highlight w:val="black"/>
        </w:rPr>
        <w:t>Roberto Carlos Espino Hernández</w:t>
      </w:r>
      <w:r w:rsidRPr="000E7677">
        <w:rPr>
          <w:rFonts w:ascii="Arial" w:hAnsi="Arial" w:cs="Arial"/>
          <w:sz w:val="18"/>
          <w:szCs w:val="18"/>
        </w:rPr>
        <w:t>, por lo que se le concede el término de 03 tres días hábiles contados a partir del día siguiente hábil de que sea notificado de la presente resolución, para que manifieste al respecto, en la inteligencia de que en caso de que sea omiso a dicho requerimiento, esta autoridad administrativa, tendrá por consentida la aplicación de la cantidad depositada en garantía en los programas de reforestación y/o restauración forestal, con los que cuenta esta Comisión Forestal del Estado.</w:t>
      </w:r>
    </w:p>
    <w:p w14:paraId="2473370D" w14:textId="77777777" w:rsidR="000E7677" w:rsidRPr="000E7677" w:rsidRDefault="000E7677" w:rsidP="000E7677">
      <w:pPr>
        <w:spacing w:line="276" w:lineRule="auto"/>
        <w:ind w:right="-93" w:firstLine="708"/>
        <w:jc w:val="both"/>
        <w:rPr>
          <w:rFonts w:ascii="Arial" w:hAnsi="Arial" w:cs="Arial"/>
          <w:sz w:val="18"/>
          <w:szCs w:val="18"/>
        </w:rPr>
      </w:pPr>
    </w:p>
    <w:p w14:paraId="7313B893" w14:textId="77777777" w:rsidR="000E7677" w:rsidRPr="000E7677" w:rsidRDefault="000E7677" w:rsidP="000E7677">
      <w:pPr>
        <w:spacing w:line="276" w:lineRule="auto"/>
        <w:ind w:right="-93" w:firstLine="708"/>
        <w:jc w:val="both"/>
        <w:rPr>
          <w:rFonts w:ascii="Arial" w:hAnsi="Arial"/>
          <w:sz w:val="18"/>
          <w:szCs w:val="18"/>
        </w:rPr>
      </w:pPr>
      <w:r w:rsidRPr="000E7677">
        <w:rPr>
          <w:rFonts w:ascii="Arial" w:hAnsi="Arial"/>
          <w:sz w:val="18"/>
          <w:szCs w:val="18"/>
        </w:rPr>
        <w:t xml:space="preserve">En el supuesto de que habiéndose cumplido el término referido en el párrafo que antecede, el C. </w:t>
      </w:r>
      <w:r w:rsidRPr="000E7677">
        <w:rPr>
          <w:rFonts w:ascii="Arial" w:hAnsi="Arial"/>
          <w:sz w:val="18"/>
          <w:szCs w:val="18"/>
          <w:highlight w:val="black"/>
        </w:rPr>
        <w:t>Roberto Carlos Espino Hernández</w:t>
      </w:r>
      <w:r w:rsidRPr="000E7677">
        <w:rPr>
          <w:rFonts w:ascii="Arial" w:hAnsi="Arial"/>
          <w:sz w:val="18"/>
          <w:szCs w:val="18"/>
        </w:rPr>
        <w:t xml:space="preserve">, se haya pronunciado en favor de la aplicación y/o inversión de la garantía referida en </w:t>
      </w:r>
      <w:r w:rsidRPr="000E7677">
        <w:rPr>
          <w:rFonts w:ascii="Arial" w:hAnsi="Arial" w:cs="Arial"/>
          <w:sz w:val="18"/>
          <w:szCs w:val="18"/>
        </w:rPr>
        <w:t xml:space="preserve">los </w:t>
      </w:r>
      <w:r w:rsidRPr="000E7677">
        <w:rPr>
          <w:rFonts w:ascii="Arial" w:hAnsi="Arial"/>
          <w:sz w:val="18"/>
          <w:szCs w:val="18"/>
        </w:rPr>
        <w:t xml:space="preserve">programas de reforestación y/o restauración forestal con los que cuenta la Comisión Forestal del Estado, o que, en virtud de su omisión de manifestarse al respecto, se le haya tenido por consentida la aplicación de dicha garantía en los referidos programas de restauración forestal, se tendrá al C. </w:t>
      </w:r>
      <w:r w:rsidRPr="000E7677">
        <w:rPr>
          <w:rFonts w:ascii="Arial" w:hAnsi="Arial"/>
          <w:sz w:val="18"/>
          <w:szCs w:val="18"/>
          <w:highlight w:val="black"/>
        </w:rPr>
        <w:t>Roberto Carlos Espino Hernández</w:t>
      </w:r>
      <w:r w:rsidRPr="000E7677">
        <w:rPr>
          <w:rFonts w:ascii="Arial" w:hAnsi="Arial"/>
          <w:sz w:val="18"/>
          <w:szCs w:val="18"/>
        </w:rPr>
        <w:t>, por cumpliendo con la multa total impuesta.</w:t>
      </w:r>
    </w:p>
    <w:p w14:paraId="569CCAD9" w14:textId="77777777" w:rsidR="000E7677" w:rsidRPr="000E7677" w:rsidRDefault="000E7677" w:rsidP="000E7677">
      <w:pPr>
        <w:spacing w:line="276" w:lineRule="auto"/>
        <w:ind w:right="-93" w:firstLine="708"/>
        <w:jc w:val="both"/>
        <w:rPr>
          <w:rFonts w:ascii="Arial" w:hAnsi="Arial" w:cs="Arial"/>
          <w:sz w:val="18"/>
          <w:szCs w:val="18"/>
        </w:rPr>
      </w:pPr>
    </w:p>
    <w:p w14:paraId="581ED2F4" w14:textId="77777777" w:rsidR="000E7677" w:rsidRPr="000E7677" w:rsidRDefault="000E7677" w:rsidP="000E7677">
      <w:pPr>
        <w:spacing w:line="276" w:lineRule="auto"/>
        <w:ind w:right="-93"/>
        <w:jc w:val="both"/>
        <w:rPr>
          <w:rFonts w:ascii="Arial" w:hAnsi="Arial"/>
          <w:sz w:val="18"/>
          <w:szCs w:val="18"/>
        </w:rPr>
      </w:pPr>
      <w:r w:rsidRPr="000E7677">
        <w:rPr>
          <w:rFonts w:ascii="Arial" w:hAnsi="Arial" w:cs="Arial"/>
          <w:sz w:val="18"/>
          <w:szCs w:val="18"/>
        </w:rPr>
        <w:tab/>
        <w:t xml:space="preserve">En el supuesto de que el C. </w:t>
      </w:r>
      <w:r w:rsidRPr="000E7677">
        <w:rPr>
          <w:rFonts w:ascii="Arial" w:hAnsi="Arial" w:cs="Arial"/>
          <w:sz w:val="18"/>
          <w:szCs w:val="18"/>
          <w:highlight w:val="black"/>
        </w:rPr>
        <w:t>Roberto Carlos Espino Hernández</w:t>
      </w:r>
      <w:r w:rsidRPr="000E7677">
        <w:rPr>
          <w:rFonts w:ascii="Arial" w:hAnsi="Arial" w:cs="Arial"/>
          <w:sz w:val="18"/>
          <w:szCs w:val="18"/>
        </w:rPr>
        <w:t xml:space="preserve">, se manifestara en contra de la aplicación o inversión de la referida garantía, en los trabajos de reforestación y/o restauración forestal con los que cuenta esta Comisión Forestal del Estado, se le concede un término legal de 20 veinte días hábiles, </w:t>
      </w:r>
      <w:r w:rsidRPr="000E7677">
        <w:rPr>
          <w:rFonts w:ascii="Arial" w:hAnsi="Arial" w:cs="Arial"/>
          <w:sz w:val="18"/>
          <w:szCs w:val="18"/>
          <w:u w:val="single"/>
        </w:rPr>
        <w:t xml:space="preserve">para que lleve a </w:t>
      </w:r>
      <w:r w:rsidRPr="000E7677">
        <w:rPr>
          <w:rFonts w:ascii="Arial" w:hAnsi="Arial" w:cs="Arial"/>
          <w:sz w:val="18"/>
          <w:szCs w:val="18"/>
          <w:u w:val="single"/>
        </w:rPr>
        <w:lastRenderedPageBreak/>
        <w:t>cabo el pago de la multa total impuesta</w:t>
      </w:r>
      <w:r w:rsidRPr="000E7677">
        <w:rPr>
          <w:rFonts w:ascii="Arial" w:hAnsi="Arial" w:cs="Arial"/>
          <w:sz w:val="18"/>
          <w:szCs w:val="18"/>
        </w:rPr>
        <w:t>, término que empezará a contar a partir del día siguiente hábil, a que concluya el término de 03 tres días, que le fue concedido para que manifieste respecto de la aplicación de dicha garantía en los recursos forestales.</w:t>
      </w:r>
    </w:p>
    <w:p w14:paraId="318FB89A" w14:textId="77777777" w:rsidR="000E7677" w:rsidRPr="000E7677" w:rsidRDefault="000E7677" w:rsidP="000E7677">
      <w:pPr>
        <w:spacing w:line="276" w:lineRule="auto"/>
        <w:ind w:right="-93"/>
        <w:jc w:val="both"/>
        <w:rPr>
          <w:rFonts w:ascii="Arial" w:hAnsi="Arial"/>
          <w:sz w:val="18"/>
          <w:szCs w:val="18"/>
        </w:rPr>
      </w:pPr>
    </w:p>
    <w:p w14:paraId="71A9BD3D" w14:textId="77777777" w:rsidR="000E7677" w:rsidRPr="000E7677" w:rsidRDefault="000E7677" w:rsidP="000E7677">
      <w:pPr>
        <w:spacing w:line="276" w:lineRule="auto"/>
        <w:ind w:right="-93" w:firstLine="708"/>
        <w:jc w:val="both"/>
        <w:rPr>
          <w:rFonts w:ascii="Arial" w:hAnsi="Arial"/>
          <w:sz w:val="18"/>
          <w:szCs w:val="18"/>
        </w:rPr>
      </w:pPr>
      <w:proofErr w:type="gramStart"/>
      <w:r w:rsidRPr="000E7677">
        <w:rPr>
          <w:rFonts w:ascii="Arial" w:hAnsi="Arial" w:cs="Arial"/>
          <w:b/>
          <w:sz w:val="18"/>
          <w:szCs w:val="18"/>
        </w:rPr>
        <w:t>CUARTO.-</w:t>
      </w:r>
      <w:proofErr w:type="gramEnd"/>
      <w:r w:rsidRPr="000E7677">
        <w:rPr>
          <w:rFonts w:ascii="Arial" w:hAnsi="Arial" w:cs="Arial"/>
          <w:sz w:val="18"/>
          <w:szCs w:val="18"/>
        </w:rPr>
        <w:t xml:space="preserve"> En lo referente al aseguramiento precautorio del </w:t>
      </w:r>
      <w:r w:rsidRPr="000E7677">
        <w:rPr>
          <w:rFonts w:ascii="Arial" w:hAnsi="Arial"/>
          <w:sz w:val="18"/>
          <w:szCs w:val="18"/>
        </w:rPr>
        <w:t xml:space="preserve">vehículo tipo: </w:t>
      </w:r>
      <w:r w:rsidRPr="000E7677">
        <w:rPr>
          <w:rFonts w:ascii="Arial" w:hAnsi="Arial"/>
          <w:sz w:val="18"/>
          <w:szCs w:val="18"/>
          <w:highlight w:val="black"/>
        </w:rPr>
        <w:t>Tráiler</w:t>
      </w:r>
      <w:r w:rsidRPr="000E7677">
        <w:rPr>
          <w:rFonts w:ascii="Arial" w:hAnsi="Arial"/>
          <w:sz w:val="18"/>
          <w:szCs w:val="18"/>
        </w:rPr>
        <w:t xml:space="preserve">, Marca: </w:t>
      </w:r>
      <w:r w:rsidRPr="000E7677">
        <w:rPr>
          <w:rFonts w:ascii="Arial" w:hAnsi="Arial"/>
          <w:sz w:val="18"/>
          <w:szCs w:val="18"/>
          <w:highlight w:val="black"/>
        </w:rPr>
        <w:t>Kenworth</w:t>
      </w:r>
      <w:r w:rsidRPr="000E7677">
        <w:rPr>
          <w:rFonts w:ascii="Arial" w:hAnsi="Arial"/>
          <w:sz w:val="18"/>
          <w:szCs w:val="18"/>
        </w:rPr>
        <w:t xml:space="preserve">, modelo </w:t>
      </w:r>
      <w:r w:rsidRPr="000E7677">
        <w:rPr>
          <w:rFonts w:ascii="Arial" w:hAnsi="Arial"/>
          <w:sz w:val="18"/>
          <w:szCs w:val="18"/>
          <w:highlight w:val="black"/>
        </w:rPr>
        <w:t>2011 dos mil once</w:t>
      </w:r>
      <w:r w:rsidRPr="000E7677">
        <w:rPr>
          <w:rFonts w:ascii="Arial" w:hAnsi="Arial"/>
          <w:sz w:val="18"/>
          <w:szCs w:val="18"/>
        </w:rPr>
        <w:t xml:space="preserve">, con placas de circulación federal </w:t>
      </w:r>
      <w:r w:rsidRPr="000E7677">
        <w:rPr>
          <w:rFonts w:ascii="Arial" w:hAnsi="Arial"/>
          <w:sz w:val="18"/>
          <w:szCs w:val="18"/>
          <w:highlight w:val="black"/>
        </w:rPr>
        <w:t>24-AL-2X</w:t>
      </w:r>
      <w:r w:rsidRPr="000E7677">
        <w:rPr>
          <w:rFonts w:ascii="Arial" w:hAnsi="Arial"/>
          <w:sz w:val="18"/>
          <w:szCs w:val="18"/>
        </w:rPr>
        <w:t xml:space="preserve">, color blanco, número de serie: </w:t>
      </w:r>
      <w:r w:rsidRPr="000E7677">
        <w:rPr>
          <w:rFonts w:ascii="Arial" w:hAnsi="Arial"/>
          <w:sz w:val="18"/>
          <w:szCs w:val="18"/>
          <w:highlight w:val="black"/>
        </w:rPr>
        <w:t>3WKAD40X1BF779055</w:t>
      </w:r>
      <w:r w:rsidRPr="000E7677">
        <w:rPr>
          <w:rFonts w:ascii="Arial" w:hAnsi="Arial"/>
          <w:sz w:val="18"/>
          <w:szCs w:val="18"/>
        </w:rPr>
        <w:t xml:space="preserve">, número de motor </w:t>
      </w:r>
      <w:r w:rsidRPr="000E7677">
        <w:rPr>
          <w:rFonts w:ascii="Arial" w:hAnsi="Arial"/>
          <w:sz w:val="18"/>
          <w:szCs w:val="18"/>
          <w:highlight w:val="black"/>
        </w:rPr>
        <w:t>79420028</w:t>
      </w:r>
      <w:r w:rsidRPr="000E7677">
        <w:rPr>
          <w:rFonts w:ascii="Arial" w:hAnsi="Arial"/>
          <w:sz w:val="18"/>
          <w:szCs w:val="18"/>
        </w:rPr>
        <w:t xml:space="preserve">, con placas de circulación de la plataforma número </w:t>
      </w:r>
      <w:r w:rsidRPr="000E7677">
        <w:rPr>
          <w:rFonts w:ascii="Arial" w:hAnsi="Arial"/>
          <w:sz w:val="18"/>
          <w:szCs w:val="18"/>
          <w:highlight w:val="black"/>
        </w:rPr>
        <w:t>34-UG-5Y</w:t>
      </w:r>
      <w:r w:rsidRPr="000E7677">
        <w:rPr>
          <w:rFonts w:ascii="Arial" w:hAnsi="Arial"/>
          <w:sz w:val="18"/>
          <w:szCs w:val="18"/>
        </w:rPr>
        <w:t xml:space="preserve">, marca: </w:t>
      </w:r>
      <w:r w:rsidRPr="000E7677">
        <w:rPr>
          <w:rFonts w:ascii="Arial" w:hAnsi="Arial"/>
          <w:sz w:val="18"/>
          <w:szCs w:val="18"/>
          <w:highlight w:val="black"/>
        </w:rPr>
        <w:t>De Lucio</w:t>
      </w:r>
      <w:r w:rsidRPr="000E7677">
        <w:rPr>
          <w:rFonts w:ascii="Arial" w:hAnsi="Arial"/>
          <w:sz w:val="18"/>
          <w:szCs w:val="18"/>
        </w:rPr>
        <w:t xml:space="preserve">, número de serie de plataforma NIV. </w:t>
      </w:r>
      <w:r w:rsidRPr="000E7677">
        <w:rPr>
          <w:rFonts w:ascii="Arial" w:hAnsi="Arial"/>
          <w:sz w:val="18"/>
          <w:szCs w:val="18"/>
          <w:highlight w:val="black"/>
        </w:rPr>
        <w:t>3BYPA4234MH16946</w:t>
      </w:r>
      <w:r w:rsidRPr="000E7677">
        <w:rPr>
          <w:rFonts w:ascii="Arial" w:hAnsi="Arial"/>
          <w:sz w:val="18"/>
          <w:szCs w:val="18"/>
        </w:rPr>
        <w:t xml:space="preserve">, esta Autoridad Administrativa determina que dicha medida de seguridad deberá de continuar hasta que esta Autoridad Administrativa tenga por cumplida la sanción impuesta al C. </w:t>
      </w:r>
      <w:r w:rsidRPr="000E7677">
        <w:rPr>
          <w:rFonts w:ascii="Arial" w:hAnsi="Arial"/>
          <w:sz w:val="18"/>
          <w:szCs w:val="18"/>
          <w:highlight w:val="black"/>
        </w:rPr>
        <w:t>Roberto Carlos Espino Hernández</w:t>
      </w:r>
      <w:r w:rsidRPr="000E7677">
        <w:rPr>
          <w:rFonts w:ascii="Arial" w:hAnsi="Arial"/>
          <w:sz w:val="18"/>
          <w:szCs w:val="18"/>
        </w:rPr>
        <w:t>.</w:t>
      </w:r>
    </w:p>
    <w:p w14:paraId="17CDD070" w14:textId="77777777" w:rsidR="000E7677" w:rsidRPr="000E7677" w:rsidRDefault="000E7677" w:rsidP="000E7677">
      <w:pPr>
        <w:spacing w:line="276" w:lineRule="auto"/>
        <w:ind w:right="-91" w:firstLine="709"/>
        <w:jc w:val="both"/>
        <w:rPr>
          <w:rFonts w:ascii="Arial" w:hAnsi="Arial" w:cs="Arial"/>
          <w:sz w:val="18"/>
          <w:szCs w:val="18"/>
        </w:rPr>
      </w:pPr>
    </w:p>
    <w:p w14:paraId="4DC21527" w14:textId="77777777" w:rsidR="000E7677" w:rsidRPr="000E7677" w:rsidRDefault="000E7677" w:rsidP="000E7677">
      <w:pPr>
        <w:spacing w:line="276" w:lineRule="auto"/>
        <w:ind w:right="-91" w:firstLine="709"/>
        <w:jc w:val="both"/>
        <w:rPr>
          <w:rFonts w:ascii="Arial" w:hAnsi="Arial" w:cs="Arial"/>
          <w:sz w:val="18"/>
          <w:szCs w:val="18"/>
        </w:rPr>
      </w:pPr>
      <w:r w:rsidRPr="000E7677">
        <w:rPr>
          <w:rFonts w:ascii="Arial" w:hAnsi="Arial" w:cs="Arial"/>
          <w:sz w:val="18"/>
          <w:szCs w:val="18"/>
        </w:rPr>
        <w:t xml:space="preserve">Respecto al producto forestal transportado en el vehículo inspeccionado, consistente en un volumen de 37.767 m³ de madera en escuadría cortas dimensiones del género Pino, así como en un volumen de 3.085 m³ de madera en escuadría largas dimensiones del género Pino, debido a que el C. </w:t>
      </w:r>
      <w:r w:rsidRPr="000E7677">
        <w:rPr>
          <w:rFonts w:ascii="Arial" w:hAnsi="Arial" w:cs="Arial"/>
          <w:sz w:val="18"/>
          <w:szCs w:val="18"/>
          <w:highlight w:val="black"/>
        </w:rPr>
        <w:t>Santiago Espino Rodríguez</w:t>
      </w:r>
      <w:r w:rsidRPr="000E7677">
        <w:rPr>
          <w:rFonts w:ascii="Arial" w:hAnsi="Arial" w:cs="Arial"/>
          <w:sz w:val="18"/>
          <w:szCs w:val="18"/>
        </w:rPr>
        <w:t>, no logró acreditar su legal procedencia, esta Autoridad Administrativa, con fundamento en lo establecido en el artículo 162 fracción III de la Ley de Desarrollo Forestal Sustentable del Estado de Michoacán de Ocampo, decreta EL DECOMISO DEFINITIVO, de dicho producto forestal, mismo que se encuentra depositado en las instalaciones del corralón denominado “Transportes y Grúas Muñoz”, corralón 3 tres, carretera Morelia-Pátzcuaro, km. 5.5, colonia Campo Bello, Morelia, Michoacán, lugar donde seguirá resguardado hasta en tanto se determine su destino final.</w:t>
      </w:r>
    </w:p>
    <w:p w14:paraId="29B2696A" w14:textId="77777777" w:rsidR="000E7677" w:rsidRPr="000E7677" w:rsidRDefault="000E7677" w:rsidP="000E7677">
      <w:pPr>
        <w:spacing w:line="276" w:lineRule="auto"/>
        <w:ind w:right="-91" w:firstLine="709"/>
        <w:jc w:val="both"/>
        <w:rPr>
          <w:rFonts w:ascii="Arial" w:hAnsi="Arial" w:cs="Arial"/>
          <w:sz w:val="18"/>
          <w:szCs w:val="18"/>
        </w:rPr>
      </w:pPr>
    </w:p>
    <w:p w14:paraId="3C82BEBB" w14:textId="77777777" w:rsidR="000E7677" w:rsidRPr="000E7677" w:rsidRDefault="000E7677" w:rsidP="000E7677">
      <w:pPr>
        <w:pStyle w:val="Textoindependiente"/>
        <w:spacing w:line="276" w:lineRule="auto"/>
        <w:ind w:right="-93" w:firstLine="708"/>
        <w:rPr>
          <w:sz w:val="18"/>
          <w:szCs w:val="18"/>
        </w:rPr>
      </w:pPr>
      <w:r w:rsidRPr="000E7677">
        <w:rPr>
          <w:b/>
          <w:sz w:val="18"/>
          <w:szCs w:val="18"/>
        </w:rPr>
        <w:t>QUINTO.-</w:t>
      </w:r>
      <w:r w:rsidRPr="000E7677">
        <w:rPr>
          <w:sz w:val="18"/>
          <w:szCs w:val="18"/>
        </w:rPr>
        <w:t xml:space="preserve"> Se apercibe a los CC. </w:t>
      </w:r>
      <w:r w:rsidRPr="000E7677">
        <w:rPr>
          <w:sz w:val="18"/>
          <w:szCs w:val="18"/>
          <w:highlight w:val="black"/>
        </w:rPr>
        <w:t>Roberto Carlos Espino Hernández</w:t>
      </w:r>
      <w:r w:rsidRPr="000E7677">
        <w:rPr>
          <w:sz w:val="18"/>
          <w:szCs w:val="18"/>
        </w:rPr>
        <w:t xml:space="preserve">, y </w:t>
      </w:r>
      <w:r w:rsidRPr="000E7677">
        <w:rPr>
          <w:sz w:val="18"/>
          <w:szCs w:val="18"/>
          <w:highlight w:val="black"/>
        </w:rPr>
        <w:t>Santiago Espino Rodríguez</w:t>
      </w:r>
      <w:r w:rsidRPr="000E7677">
        <w:rPr>
          <w:sz w:val="18"/>
          <w:szCs w:val="18"/>
        </w:rPr>
        <w:t>, para que en el supuesto de que vuelvan a incurrir en la comisión de infracciones a la Ley de Desarrollo Forestal Sustentable del Estado de Michoacán de Ocampo, serán considerados como reincidentes, de conformidad con lo dispuesto por el artículo 164 fracción VI de la Ley de Desarrollo Forestal Sustentable del Estado de Michoacán de Ocampo, en cuyo caso serán aplicadas multas hasta por dos veces el monto originalmente impuesto.</w:t>
      </w:r>
    </w:p>
    <w:p w14:paraId="7EDBE0C0" w14:textId="77777777" w:rsidR="000E7677" w:rsidRPr="000E7677" w:rsidRDefault="000E7677" w:rsidP="000E7677">
      <w:pPr>
        <w:pStyle w:val="Textoindependiente"/>
        <w:spacing w:line="276" w:lineRule="auto"/>
        <w:ind w:right="-93"/>
        <w:rPr>
          <w:sz w:val="18"/>
          <w:szCs w:val="18"/>
        </w:rPr>
      </w:pPr>
    </w:p>
    <w:p w14:paraId="544A1744" w14:textId="77777777" w:rsidR="000E7677" w:rsidRPr="000E7677" w:rsidRDefault="000E7677" w:rsidP="000E7677">
      <w:pPr>
        <w:pStyle w:val="Textoindependiente"/>
        <w:spacing w:line="276" w:lineRule="auto"/>
        <w:ind w:right="-93" w:firstLine="709"/>
        <w:rPr>
          <w:rFonts w:cs="Arial"/>
          <w:sz w:val="18"/>
          <w:szCs w:val="18"/>
        </w:rPr>
      </w:pPr>
      <w:r w:rsidRPr="000E7677">
        <w:rPr>
          <w:b/>
          <w:sz w:val="18"/>
          <w:szCs w:val="18"/>
        </w:rPr>
        <w:t xml:space="preserve">SEXTO.- </w:t>
      </w:r>
      <w:r w:rsidRPr="000E7677">
        <w:rPr>
          <w:rFonts w:cs="Arial"/>
          <w:sz w:val="18"/>
          <w:szCs w:val="18"/>
        </w:rPr>
        <w:t>En atención a lo establecido por el artículo 8 fracción III del Código de Justicia Administrativa del Estado de Michoacán de Ocampo, se hace del conocimiento de la parte infractora, que puede inconformarse de la presente resolución ante esta Comisión Forestal del Estado, dentro del término de 20 veinte días hábiles, contados a partir del día hábil siguiente a aquel en que haya surtido efectos la notificación de la misma, mediante el recurso previsto en el capítulo décimo primero, del libro tercero, del Código de Justicia Administrativa del Estado de Michoacán de Ocampo, o bien mediante el juicio administrativo previsto en el libro quinto del referido código.</w:t>
      </w:r>
    </w:p>
    <w:p w14:paraId="396B6CBC" w14:textId="77777777" w:rsidR="000E7677" w:rsidRPr="000E7677" w:rsidRDefault="000E7677" w:rsidP="000E7677">
      <w:pPr>
        <w:pStyle w:val="Textoindependiente"/>
        <w:spacing w:line="276" w:lineRule="auto"/>
        <w:ind w:right="-93" w:firstLine="709"/>
        <w:rPr>
          <w:rFonts w:cs="Arial"/>
          <w:sz w:val="18"/>
          <w:szCs w:val="18"/>
        </w:rPr>
      </w:pPr>
    </w:p>
    <w:p w14:paraId="69374AC0" w14:textId="77777777" w:rsidR="000E7677" w:rsidRPr="000E7677" w:rsidRDefault="000E7677" w:rsidP="000E7677">
      <w:pPr>
        <w:pStyle w:val="Textoindependiente"/>
        <w:spacing w:line="276" w:lineRule="auto"/>
        <w:ind w:right="-93" w:firstLine="709"/>
        <w:rPr>
          <w:rFonts w:cs="Arial"/>
          <w:sz w:val="18"/>
          <w:szCs w:val="18"/>
        </w:rPr>
      </w:pPr>
      <w:proofErr w:type="gramStart"/>
      <w:r w:rsidRPr="000E7677">
        <w:rPr>
          <w:rFonts w:cs="Arial"/>
          <w:b/>
          <w:sz w:val="18"/>
          <w:szCs w:val="18"/>
        </w:rPr>
        <w:t>SÉPTIMO.-</w:t>
      </w:r>
      <w:proofErr w:type="gramEnd"/>
      <w:r w:rsidRPr="000E7677">
        <w:rPr>
          <w:rFonts w:cs="Arial"/>
          <w:b/>
          <w:sz w:val="18"/>
          <w:szCs w:val="18"/>
        </w:rPr>
        <w:t xml:space="preserve"> </w:t>
      </w:r>
      <w:r w:rsidRPr="000E7677">
        <w:rPr>
          <w:rFonts w:cs="Arial"/>
          <w:sz w:val="18"/>
          <w:szCs w:val="18"/>
        </w:rPr>
        <w:t>Con fundamento en el artículo 163 de la Ley de Desarrollo Forestal Sustentable del Estado de Michoacán de Ocampo, remítase para su correspondiente inscripción copia del actual fallo administrativo, al Padrón Forestal del Estado.</w:t>
      </w:r>
    </w:p>
    <w:p w14:paraId="093B9B85" w14:textId="77777777" w:rsidR="000E7677" w:rsidRPr="000E7677" w:rsidRDefault="000E7677" w:rsidP="000E7677">
      <w:pPr>
        <w:pStyle w:val="Textoindependiente"/>
        <w:spacing w:line="276" w:lineRule="auto"/>
        <w:ind w:right="-93" w:firstLine="709"/>
        <w:rPr>
          <w:rFonts w:cs="Arial"/>
          <w:b/>
          <w:sz w:val="18"/>
          <w:szCs w:val="18"/>
        </w:rPr>
      </w:pPr>
    </w:p>
    <w:p w14:paraId="4EC9E2C8" w14:textId="77777777" w:rsidR="000E7677" w:rsidRPr="000E7677" w:rsidRDefault="000E7677" w:rsidP="000E7677">
      <w:pPr>
        <w:pBdr>
          <w:top w:val="nil"/>
          <w:left w:val="nil"/>
          <w:bottom w:val="nil"/>
          <w:right w:val="nil"/>
          <w:between w:val="nil"/>
        </w:pBdr>
        <w:spacing w:line="276" w:lineRule="auto"/>
        <w:ind w:right="-93" w:firstLine="709"/>
        <w:jc w:val="both"/>
        <w:rPr>
          <w:rFonts w:ascii="Arial" w:eastAsia="Arial" w:hAnsi="Arial" w:cs="Arial"/>
          <w:b/>
          <w:color w:val="000000"/>
          <w:sz w:val="18"/>
          <w:szCs w:val="18"/>
        </w:rPr>
      </w:pPr>
      <w:proofErr w:type="gramStart"/>
      <w:r w:rsidRPr="000E7677">
        <w:rPr>
          <w:rFonts w:ascii="Arial" w:hAnsi="Arial" w:cs="Arial"/>
          <w:b/>
          <w:sz w:val="18"/>
          <w:szCs w:val="18"/>
        </w:rPr>
        <w:t>OCTAVO.-</w:t>
      </w:r>
      <w:proofErr w:type="gramEnd"/>
      <w:r w:rsidRPr="000E7677">
        <w:rPr>
          <w:rFonts w:ascii="Arial" w:hAnsi="Arial" w:cs="Arial"/>
          <w:b/>
          <w:sz w:val="18"/>
          <w:szCs w:val="18"/>
        </w:rPr>
        <w:t xml:space="preserve"> </w:t>
      </w:r>
      <w:r w:rsidRPr="000E7677">
        <w:rPr>
          <w:rFonts w:ascii="Arial" w:eastAsia="Arial" w:hAnsi="Arial" w:cs="Arial"/>
          <w:color w:val="000000"/>
          <w:sz w:val="18"/>
          <w:szCs w:val="18"/>
        </w:rPr>
        <w:t>Una vez que se tenga por cumplimentada la resolución administrativa que nos ocupa, archívese el presente expediente como asunto concluido.</w:t>
      </w:r>
    </w:p>
    <w:p w14:paraId="320DE59A" w14:textId="77777777" w:rsidR="000E7677" w:rsidRDefault="000E7677" w:rsidP="000E7677">
      <w:pPr>
        <w:pStyle w:val="Textoindependiente2"/>
        <w:spacing w:after="0" w:line="276" w:lineRule="auto"/>
        <w:ind w:right="-1279"/>
        <w:jc w:val="both"/>
        <w:rPr>
          <w:rFonts w:cs="Arial"/>
          <w:sz w:val="16"/>
          <w:szCs w:val="16"/>
        </w:rPr>
      </w:pPr>
    </w:p>
    <w:p w14:paraId="03B312DA" w14:textId="7992A709" w:rsidR="004732D1" w:rsidRPr="00666C49" w:rsidRDefault="004732D1" w:rsidP="004732D1">
      <w:pPr>
        <w:ind w:left="720"/>
        <w:jc w:val="both"/>
        <w:rPr>
          <w:rFonts w:ascii="Arial" w:hAnsi="Arial" w:cs="Arial"/>
          <w:color w:val="000000"/>
          <w:sz w:val="18"/>
          <w:szCs w:val="18"/>
        </w:rPr>
      </w:pPr>
      <w:r>
        <w:rPr>
          <w:rFonts w:ascii="Arial" w:hAnsi="Arial" w:cs="Arial"/>
          <w:sz w:val="18"/>
          <w:szCs w:val="18"/>
        </w:rPr>
        <w:t>7</w:t>
      </w:r>
      <w:r w:rsidRPr="000503A6">
        <w:rPr>
          <w:rFonts w:ascii="Arial" w:hAnsi="Arial" w:cs="Arial"/>
          <w:sz w:val="18"/>
          <w:szCs w:val="18"/>
        </w:rPr>
        <w:t>).- Morelia</w:t>
      </w:r>
      <w:r w:rsidRPr="00666C49">
        <w:rPr>
          <w:rFonts w:ascii="Arial" w:hAnsi="Arial" w:cs="Arial"/>
          <w:sz w:val="18"/>
          <w:szCs w:val="18"/>
        </w:rPr>
        <w:t>, Michoacán a</w:t>
      </w:r>
      <w:r>
        <w:rPr>
          <w:rFonts w:ascii="Arial" w:hAnsi="Arial" w:cs="Arial"/>
          <w:sz w:val="18"/>
          <w:szCs w:val="18"/>
        </w:rPr>
        <w:t xml:space="preserve"> </w:t>
      </w:r>
      <w:r w:rsidR="00011F5C">
        <w:rPr>
          <w:rFonts w:cs="Arial"/>
          <w:bCs/>
          <w:sz w:val="18"/>
          <w:szCs w:val="18"/>
        </w:rPr>
        <w:t xml:space="preserve">24 </w:t>
      </w:r>
      <w:proofErr w:type="spellStart"/>
      <w:r w:rsidR="00011F5C">
        <w:rPr>
          <w:rFonts w:cs="Arial"/>
          <w:bCs/>
          <w:sz w:val="18"/>
          <w:szCs w:val="18"/>
        </w:rPr>
        <w:t>venticuatro</w:t>
      </w:r>
      <w:proofErr w:type="spellEnd"/>
      <w:r w:rsidR="00011F5C" w:rsidRPr="00DF2ABB">
        <w:rPr>
          <w:rFonts w:cs="Arial"/>
          <w:bCs/>
          <w:sz w:val="18"/>
          <w:szCs w:val="18"/>
        </w:rPr>
        <w:t xml:space="preserve"> </w:t>
      </w:r>
      <w:r w:rsidRPr="009370A6">
        <w:rPr>
          <w:rFonts w:cs="Arial"/>
          <w:bCs/>
          <w:sz w:val="18"/>
          <w:szCs w:val="18"/>
        </w:rPr>
        <w:t>de abril</w:t>
      </w:r>
      <w:r w:rsidRPr="009370A6">
        <w:rPr>
          <w:rFonts w:cs="Arial"/>
          <w:b/>
          <w:sz w:val="18"/>
          <w:szCs w:val="18"/>
        </w:rPr>
        <w:t xml:space="preserve"> </w:t>
      </w:r>
      <w:r w:rsidRPr="00666C49">
        <w:rPr>
          <w:rFonts w:ascii="Arial" w:hAnsi="Arial" w:cs="Arial"/>
          <w:sz w:val="18"/>
          <w:szCs w:val="18"/>
        </w:rPr>
        <w:t>de 202</w:t>
      </w:r>
      <w:r>
        <w:rPr>
          <w:rFonts w:ascii="Arial" w:hAnsi="Arial" w:cs="Arial"/>
          <w:sz w:val="18"/>
          <w:szCs w:val="18"/>
        </w:rPr>
        <w:t>3</w:t>
      </w:r>
      <w:r w:rsidRPr="00666C49">
        <w:rPr>
          <w:rFonts w:ascii="Arial" w:hAnsi="Arial" w:cs="Arial"/>
          <w:sz w:val="18"/>
          <w:szCs w:val="18"/>
        </w:rPr>
        <w:t xml:space="preserve"> dos mil </w:t>
      </w:r>
      <w:proofErr w:type="spellStart"/>
      <w:r w:rsidRPr="00666C49">
        <w:rPr>
          <w:rFonts w:ascii="Arial" w:hAnsi="Arial" w:cs="Arial"/>
          <w:sz w:val="18"/>
          <w:szCs w:val="18"/>
        </w:rPr>
        <w:t>veinti</w:t>
      </w:r>
      <w:r>
        <w:rPr>
          <w:rFonts w:ascii="Arial" w:hAnsi="Arial" w:cs="Arial"/>
          <w:sz w:val="18"/>
          <w:szCs w:val="18"/>
        </w:rPr>
        <w:t>tres</w:t>
      </w:r>
      <w:proofErr w:type="spellEnd"/>
      <w:r w:rsidRPr="00666C49">
        <w:rPr>
          <w:rFonts w:ascii="Arial" w:hAnsi="Arial" w:cs="Arial"/>
          <w:sz w:val="18"/>
          <w:szCs w:val="18"/>
        </w:rPr>
        <w:t xml:space="preserve">, en referencia al expediente administrativo </w:t>
      </w:r>
      <w:r w:rsidRPr="00483CE1">
        <w:rPr>
          <w:rFonts w:ascii="Arial" w:hAnsi="Arial"/>
          <w:b/>
          <w:sz w:val="18"/>
          <w:szCs w:val="18"/>
        </w:rPr>
        <w:t>0</w:t>
      </w:r>
      <w:r>
        <w:rPr>
          <w:rFonts w:ascii="Arial" w:hAnsi="Arial"/>
          <w:b/>
          <w:sz w:val="18"/>
          <w:szCs w:val="18"/>
        </w:rPr>
        <w:t>46</w:t>
      </w:r>
      <w:r w:rsidRPr="00483CE1">
        <w:rPr>
          <w:rFonts w:ascii="Arial" w:hAnsi="Arial"/>
          <w:b/>
          <w:sz w:val="18"/>
          <w:szCs w:val="18"/>
        </w:rPr>
        <w:t>/202</w:t>
      </w:r>
      <w:r>
        <w:rPr>
          <w:rFonts w:ascii="Arial" w:hAnsi="Arial"/>
          <w:b/>
          <w:sz w:val="18"/>
          <w:szCs w:val="18"/>
        </w:rPr>
        <w:t>2</w:t>
      </w:r>
      <w:r w:rsidRPr="00483CE1">
        <w:rPr>
          <w:rFonts w:ascii="Arial" w:hAnsi="Arial"/>
          <w:b/>
          <w:sz w:val="18"/>
          <w:szCs w:val="18"/>
        </w:rPr>
        <w:t>-T</w:t>
      </w:r>
    </w:p>
    <w:p w14:paraId="07E6D964" w14:textId="77777777" w:rsidR="004732D1" w:rsidRPr="00666C49" w:rsidRDefault="004732D1" w:rsidP="004732D1">
      <w:pPr>
        <w:jc w:val="both"/>
        <w:rPr>
          <w:rFonts w:ascii="Arial" w:hAnsi="Arial" w:cs="Arial"/>
          <w:color w:val="000000"/>
          <w:sz w:val="18"/>
          <w:szCs w:val="18"/>
        </w:rPr>
      </w:pPr>
      <w:r>
        <w:rPr>
          <w:rFonts w:ascii="Arial" w:hAnsi="Arial" w:cs="Arial"/>
          <w:color w:val="000000"/>
          <w:sz w:val="18"/>
          <w:szCs w:val="18"/>
        </w:rPr>
        <w:tab/>
      </w:r>
    </w:p>
    <w:p w14:paraId="3E2E7A8A" w14:textId="09B87DC1" w:rsidR="004732D1" w:rsidRDefault="004732D1" w:rsidP="004732D1">
      <w:pPr>
        <w:jc w:val="both"/>
        <w:rPr>
          <w:rFonts w:ascii="Arial" w:hAnsi="Arial"/>
          <w:b/>
          <w:sz w:val="18"/>
          <w:szCs w:val="18"/>
        </w:rPr>
      </w:pPr>
      <w:proofErr w:type="gramStart"/>
      <w:r>
        <w:rPr>
          <w:rFonts w:ascii="Arial" w:hAnsi="Arial" w:cs="Arial"/>
          <w:b/>
          <w:bCs/>
          <w:sz w:val="18"/>
          <w:szCs w:val="18"/>
        </w:rPr>
        <w:t>RESOLUCION</w:t>
      </w:r>
      <w:r w:rsidRPr="00714541">
        <w:rPr>
          <w:rFonts w:ascii="Arial" w:hAnsi="Arial" w:cs="Arial"/>
          <w:b/>
          <w:bCs/>
          <w:sz w:val="18"/>
          <w:szCs w:val="18"/>
        </w:rPr>
        <w:t>.-</w:t>
      </w:r>
      <w:proofErr w:type="gramEnd"/>
      <w:r>
        <w:rPr>
          <w:rFonts w:ascii="Arial" w:hAnsi="Arial" w:cs="Arial"/>
          <w:sz w:val="18"/>
          <w:szCs w:val="18"/>
        </w:rPr>
        <w:t xml:space="preserve">  </w:t>
      </w:r>
      <w:r w:rsidR="00011F5C">
        <w:rPr>
          <w:rFonts w:cs="Arial"/>
          <w:bCs/>
          <w:sz w:val="18"/>
          <w:szCs w:val="18"/>
        </w:rPr>
        <w:t xml:space="preserve">24 </w:t>
      </w:r>
      <w:proofErr w:type="spellStart"/>
      <w:r w:rsidR="00011F5C">
        <w:rPr>
          <w:rFonts w:cs="Arial"/>
          <w:bCs/>
          <w:sz w:val="18"/>
          <w:szCs w:val="18"/>
        </w:rPr>
        <w:t>venticuatro</w:t>
      </w:r>
      <w:proofErr w:type="spellEnd"/>
      <w:r w:rsidRPr="00DF2ABB">
        <w:rPr>
          <w:rFonts w:cs="Arial"/>
          <w:bCs/>
          <w:sz w:val="18"/>
          <w:szCs w:val="18"/>
        </w:rPr>
        <w:t xml:space="preserve"> </w:t>
      </w:r>
      <w:r w:rsidRPr="009370A6">
        <w:rPr>
          <w:rFonts w:cs="Arial"/>
          <w:bCs/>
          <w:sz w:val="18"/>
          <w:szCs w:val="18"/>
        </w:rPr>
        <w:t>de abril</w:t>
      </w:r>
      <w:r w:rsidRPr="009370A6">
        <w:rPr>
          <w:rFonts w:cs="Arial"/>
          <w:b/>
          <w:sz w:val="18"/>
          <w:szCs w:val="18"/>
        </w:rPr>
        <w:t xml:space="preserve"> </w:t>
      </w:r>
      <w:r w:rsidRPr="00CD3766">
        <w:rPr>
          <w:rFonts w:ascii="Arial" w:hAnsi="Arial" w:cs="Arial"/>
          <w:color w:val="000000" w:themeColor="text1"/>
          <w:sz w:val="18"/>
          <w:szCs w:val="18"/>
        </w:rPr>
        <w:t xml:space="preserve">de 2023 </w:t>
      </w:r>
      <w:r w:rsidRPr="00666C49">
        <w:rPr>
          <w:rFonts w:ascii="Arial" w:hAnsi="Arial" w:cs="Arial"/>
          <w:sz w:val="18"/>
          <w:szCs w:val="18"/>
        </w:rPr>
        <w:t xml:space="preserve">dos mil </w:t>
      </w:r>
      <w:proofErr w:type="spellStart"/>
      <w:r w:rsidRPr="00666C49">
        <w:rPr>
          <w:rFonts w:ascii="Arial" w:hAnsi="Arial" w:cs="Arial"/>
          <w:sz w:val="18"/>
          <w:szCs w:val="18"/>
        </w:rPr>
        <w:t>veinti</w:t>
      </w:r>
      <w:r>
        <w:rPr>
          <w:rFonts w:ascii="Arial" w:hAnsi="Arial" w:cs="Arial"/>
          <w:sz w:val="18"/>
          <w:szCs w:val="18"/>
        </w:rPr>
        <w:t>tres</w:t>
      </w:r>
      <w:proofErr w:type="spellEnd"/>
      <w:r w:rsidRPr="00666C49">
        <w:rPr>
          <w:rFonts w:ascii="Arial" w:hAnsi="Arial" w:cs="Arial"/>
          <w:sz w:val="18"/>
          <w:szCs w:val="18"/>
        </w:rPr>
        <w:t xml:space="preserve">, en referencia al expediente administrativo </w:t>
      </w:r>
      <w:r w:rsidRPr="00483CE1">
        <w:rPr>
          <w:rFonts w:ascii="Arial" w:hAnsi="Arial"/>
          <w:b/>
          <w:sz w:val="18"/>
          <w:szCs w:val="18"/>
        </w:rPr>
        <w:t>0</w:t>
      </w:r>
      <w:r>
        <w:rPr>
          <w:rFonts w:ascii="Arial" w:hAnsi="Arial"/>
          <w:b/>
          <w:sz w:val="18"/>
          <w:szCs w:val="18"/>
        </w:rPr>
        <w:t>46</w:t>
      </w:r>
      <w:r w:rsidRPr="00483CE1">
        <w:rPr>
          <w:rFonts w:ascii="Arial" w:hAnsi="Arial"/>
          <w:b/>
          <w:sz w:val="18"/>
          <w:szCs w:val="18"/>
        </w:rPr>
        <w:t>/202</w:t>
      </w:r>
      <w:r>
        <w:rPr>
          <w:rFonts w:ascii="Arial" w:hAnsi="Arial"/>
          <w:b/>
          <w:sz w:val="18"/>
          <w:szCs w:val="18"/>
        </w:rPr>
        <w:t>2</w:t>
      </w:r>
      <w:r w:rsidRPr="00483CE1">
        <w:rPr>
          <w:rFonts w:ascii="Arial" w:hAnsi="Arial"/>
          <w:b/>
          <w:sz w:val="18"/>
          <w:szCs w:val="18"/>
        </w:rPr>
        <w:t>-T</w:t>
      </w:r>
    </w:p>
    <w:p w14:paraId="243096DA" w14:textId="77777777" w:rsidR="00FD6384" w:rsidRDefault="00FD6384" w:rsidP="00F8030D">
      <w:pPr>
        <w:jc w:val="center"/>
        <w:rPr>
          <w:rFonts w:ascii="Arial" w:hAnsi="Arial" w:cs="Arial"/>
          <w:b/>
          <w:bCs/>
          <w:sz w:val="20"/>
          <w:szCs w:val="20"/>
        </w:rPr>
      </w:pPr>
    </w:p>
    <w:p w14:paraId="18ADEC5F" w14:textId="77777777" w:rsidR="004732D1" w:rsidRPr="004732D1" w:rsidRDefault="004732D1" w:rsidP="004732D1">
      <w:pPr>
        <w:pStyle w:val="Textoindependiente"/>
        <w:spacing w:line="276" w:lineRule="auto"/>
        <w:ind w:right="-234"/>
        <w:rPr>
          <w:sz w:val="18"/>
          <w:szCs w:val="18"/>
        </w:rPr>
      </w:pPr>
      <w:proofErr w:type="gramStart"/>
      <w:r w:rsidRPr="004732D1">
        <w:rPr>
          <w:b/>
          <w:sz w:val="18"/>
          <w:szCs w:val="18"/>
        </w:rPr>
        <w:t>PRIMERO.-</w:t>
      </w:r>
      <w:proofErr w:type="gramEnd"/>
      <w:r w:rsidRPr="004732D1">
        <w:rPr>
          <w:b/>
          <w:sz w:val="18"/>
          <w:szCs w:val="18"/>
        </w:rPr>
        <w:t xml:space="preserve"> </w:t>
      </w:r>
      <w:r w:rsidRPr="004732D1">
        <w:rPr>
          <w:sz w:val="18"/>
          <w:szCs w:val="18"/>
        </w:rPr>
        <w:t>Esta Comisión Forestal del Estado, es competente para conocer y resolver en definitiva el procedimiento administrativo que nos ocupa.</w:t>
      </w:r>
    </w:p>
    <w:p w14:paraId="6351AE29" w14:textId="77777777" w:rsidR="004732D1" w:rsidRPr="004732D1" w:rsidRDefault="004732D1" w:rsidP="004732D1">
      <w:pPr>
        <w:pStyle w:val="Textoindependiente"/>
        <w:spacing w:line="276" w:lineRule="auto"/>
        <w:ind w:right="-234"/>
        <w:rPr>
          <w:sz w:val="18"/>
          <w:szCs w:val="18"/>
        </w:rPr>
      </w:pPr>
    </w:p>
    <w:p w14:paraId="4F9336D5" w14:textId="77777777" w:rsidR="004732D1" w:rsidRPr="004732D1" w:rsidRDefault="004732D1" w:rsidP="004732D1">
      <w:pPr>
        <w:pStyle w:val="Textoindependiente"/>
        <w:spacing w:line="276" w:lineRule="auto"/>
        <w:ind w:right="-234"/>
        <w:rPr>
          <w:sz w:val="18"/>
          <w:szCs w:val="18"/>
        </w:rPr>
      </w:pPr>
      <w:proofErr w:type="gramStart"/>
      <w:r w:rsidRPr="004732D1">
        <w:rPr>
          <w:b/>
          <w:sz w:val="18"/>
          <w:szCs w:val="18"/>
        </w:rPr>
        <w:t>SEGUNDO.-</w:t>
      </w:r>
      <w:proofErr w:type="gramEnd"/>
      <w:r w:rsidRPr="004732D1">
        <w:rPr>
          <w:b/>
          <w:sz w:val="18"/>
          <w:szCs w:val="18"/>
        </w:rPr>
        <w:t xml:space="preserve"> </w:t>
      </w:r>
      <w:r w:rsidRPr="004732D1">
        <w:rPr>
          <w:sz w:val="18"/>
          <w:szCs w:val="18"/>
        </w:rPr>
        <w:t xml:space="preserve">En virtud de haber infringido las disposiciones jurídicas a que se refiere el considerando quinto de la presente resolución administrativa, se le impone a las </w:t>
      </w:r>
    </w:p>
    <w:p w14:paraId="5DAB5E59" w14:textId="77777777" w:rsidR="004732D1" w:rsidRPr="004732D1" w:rsidRDefault="004732D1" w:rsidP="004732D1">
      <w:pPr>
        <w:pStyle w:val="Textoindependiente"/>
        <w:spacing w:line="276" w:lineRule="auto"/>
        <w:ind w:right="-234"/>
        <w:rPr>
          <w:sz w:val="18"/>
          <w:szCs w:val="18"/>
        </w:rPr>
      </w:pPr>
    </w:p>
    <w:p w14:paraId="124F556D" w14:textId="77777777" w:rsidR="004732D1" w:rsidRPr="004732D1" w:rsidRDefault="004732D1" w:rsidP="004732D1">
      <w:pPr>
        <w:pStyle w:val="Textoindependiente"/>
        <w:spacing w:line="276" w:lineRule="auto"/>
        <w:ind w:right="-234"/>
        <w:rPr>
          <w:rFonts w:cs="Arial"/>
          <w:sz w:val="18"/>
          <w:szCs w:val="18"/>
        </w:rPr>
      </w:pPr>
      <w:r w:rsidRPr="004732D1">
        <w:rPr>
          <w:rFonts w:cs="Arial"/>
          <w:b/>
          <w:i/>
          <w:sz w:val="18"/>
          <w:szCs w:val="18"/>
        </w:rPr>
        <w:t>CC.</w:t>
      </w:r>
      <w:r w:rsidRPr="004732D1">
        <w:rPr>
          <w:b/>
          <w:sz w:val="18"/>
          <w:szCs w:val="18"/>
        </w:rPr>
        <w:t xml:space="preserve"> </w:t>
      </w:r>
      <w:r w:rsidRPr="004732D1">
        <w:rPr>
          <w:rFonts w:cs="Arial"/>
          <w:b/>
          <w:i/>
          <w:sz w:val="18"/>
          <w:szCs w:val="18"/>
          <w:highlight w:val="black"/>
          <w:lang w:eastAsia="es-MX"/>
        </w:rPr>
        <w:t>Graciela Gómez Luna y Laura Colín Vanegas</w:t>
      </w:r>
      <w:r w:rsidRPr="004732D1">
        <w:rPr>
          <w:rFonts w:cs="Arial"/>
          <w:sz w:val="18"/>
          <w:szCs w:val="18"/>
        </w:rPr>
        <w:t xml:space="preserve"> por el transporte de 07 siete piezas de madera en rollo cortas dimensiones de Otras Hojosas (madroño), con diámetros que van de 0.19 a 0.40 metros y un largo común de 1.30 metros, los cuales cubican un volumen total de 0.594 m</w:t>
      </w:r>
      <w:r w:rsidRPr="004732D1">
        <w:rPr>
          <w:rFonts w:cs="Arial"/>
          <w:sz w:val="18"/>
          <w:szCs w:val="18"/>
          <w:vertAlign w:val="superscript"/>
        </w:rPr>
        <w:t>3</w:t>
      </w:r>
      <w:r w:rsidRPr="004732D1">
        <w:rPr>
          <w:rFonts w:cs="Arial"/>
          <w:sz w:val="18"/>
          <w:szCs w:val="18"/>
        </w:rPr>
        <w:t xml:space="preserve">, 5 cinco piezas de madera en rollo cortas dimensiones del </w:t>
      </w:r>
      <w:proofErr w:type="spellStart"/>
      <w:r w:rsidRPr="004732D1">
        <w:rPr>
          <w:rFonts w:cs="Arial"/>
          <w:sz w:val="18"/>
          <w:szCs w:val="18"/>
        </w:rPr>
        <w:t>genero</w:t>
      </w:r>
      <w:proofErr w:type="spellEnd"/>
      <w:r w:rsidRPr="004732D1">
        <w:rPr>
          <w:rFonts w:cs="Arial"/>
          <w:sz w:val="18"/>
          <w:szCs w:val="18"/>
        </w:rPr>
        <w:t xml:space="preserve"> encino con diámetros que van de 0.10 a 0.20 metros y un largo común de 1.30 metros, los cuales cubican un volumen total de 0.126 m</w:t>
      </w:r>
      <w:r w:rsidRPr="004732D1">
        <w:rPr>
          <w:rFonts w:cs="Arial"/>
          <w:sz w:val="18"/>
          <w:szCs w:val="18"/>
          <w:vertAlign w:val="superscript"/>
        </w:rPr>
        <w:t xml:space="preserve">3  </w:t>
      </w:r>
      <w:r w:rsidRPr="004732D1">
        <w:rPr>
          <w:rFonts w:cs="Arial"/>
          <w:sz w:val="18"/>
          <w:szCs w:val="18"/>
        </w:rPr>
        <w:t>, y una pieza de madera en rollo cortas dimensiones de otras hojosas (</w:t>
      </w:r>
      <w:proofErr w:type="spellStart"/>
      <w:r w:rsidRPr="004732D1">
        <w:rPr>
          <w:rFonts w:cs="Arial"/>
          <w:sz w:val="18"/>
          <w:szCs w:val="18"/>
        </w:rPr>
        <w:t>aile</w:t>
      </w:r>
      <w:proofErr w:type="spellEnd"/>
      <w:r w:rsidRPr="004732D1">
        <w:rPr>
          <w:rFonts w:cs="Arial"/>
          <w:sz w:val="18"/>
          <w:szCs w:val="18"/>
        </w:rPr>
        <w:t>) con un diámetro de 0.30 metros y un largo de 1.30 metros, el cual cubica un volumen de 0.091 m</w:t>
      </w:r>
      <w:r w:rsidRPr="004732D1">
        <w:rPr>
          <w:rFonts w:cs="Arial"/>
          <w:sz w:val="18"/>
          <w:szCs w:val="18"/>
          <w:vertAlign w:val="superscript"/>
        </w:rPr>
        <w:t>3</w:t>
      </w:r>
      <w:r w:rsidRPr="004732D1">
        <w:rPr>
          <w:sz w:val="18"/>
          <w:szCs w:val="18"/>
        </w:rPr>
        <w:t>,</w:t>
      </w:r>
      <w:r w:rsidRPr="004732D1">
        <w:rPr>
          <w:rFonts w:cs="Arial"/>
          <w:sz w:val="18"/>
          <w:szCs w:val="18"/>
        </w:rPr>
        <w:t xml:space="preserve"> </w:t>
      </w:r>
      <w:r w:rsidRPr="004732D1">
        <w:rPr>
          <w:rFonts w:cs="Arial"/>
          <w:b/>
          <w:i/>
          <w:sz w:val="18"/>
          <w:szCs w:val="18"/>
          <w:u w:val="single"/>
        </w:rPr>
        <w:t>sin la documentación idónea y pertinente (remisión forestal) que acreditara su legal procedencia</w:t>
      </w:r>
      <w:r w:rsidRPr="004732D1">
        <w:rPr>
          <w:rFonts w:cs="Arial"/>
          <w:sz w:val="18"/>
          <w:szCs w:val="18"/>
        </w:rPr>
        <w:t xml:space="preserve">, la cual tampoco </w:t>
      </w:r>
      <w:r w:rsidRPr="004732D1">
        <w:rPr>
          <w:rFonts w:cs="Arial"/>
          <w:sz w:val="18"/>
          <w:szCs w:val="18"/>
        </w:rPr>
        <w:lastRenderedPageBreak/>
        <w:t>fue acreditada dentro del procedimiento administrativo forestal que nos ocupa por no ofertar medios de prueba alguno, una multa de 500 quinientas veces el valor diario de la Unidad de Medida y Actualización al momento de imponer la sanción; equivalente a $ 103.74 (ciento tres pesos 74/100 M. N.), resultando una multa total de $ 51,870.00, (cincuenta y un mil ochocientos setenta pesos 00/100 M. N.), sanción que se encuentra sustentada en lo establecido por los artículos 160 fracción III y 162 fracción I, inciso b) de la Ley de Desarrollo Forestal Sustentable del Estado de Michoacán de Ocampo</w:t>
      </w:r>
      <w:r w:rsidRPr="004732D1">
        <w:rPr>
          <w:sz w:val="18"/>
          <w:szCs w:val="18"/>
        </w:rPr>
        <w:t>.</w:t>
      </w:r>
    </w:p>
    <w:p w14:paraId="088CE8F4" w14:textId="77777777" w:rsidR="004732D1" w:rsidRPr="004732D1" w:rsidRDefault="004732D1" w:rsidP="004732D1">
      <w:pPr>
        <w:pStyle w:val="Textoindependiente"/>
        <w:spacing w:line="276" w:lineRule="auto"/>
        <w:ind w:right="-234"/>
        <w:rPr>
          <w:b/>
          <w:sz w:val="18"/>
          <w:szCs w:val="18"/>
        </w:rPr>
      </w:pPr>
    </w:p>
    <w:p w14:paraId="20D18E84" w14:textId="77777777" w:rsidR="004732D1" w:rsidRPr="004732D1" w:rsidRDefault="004732D1" w:rsidP="004732D1">
      <w:pPr>
        <w:spacing w:line="276" w:lineRule="auto"/>
        <w:ind w:right="-234"/>
        <w:jc w:val="both"/>
        <w:rPr>
          <w:rFonts w:ascii="Arial" w:hAnsi="Arial" w:cs="Arial"/>
          <w:sz w:val="18"/>
          <w:szCs w:val="18"/>
        </w:rPr>
      </w:pPr>
      <w:r w:rsidRPr="004732D1">
        <w:rPr>
          <w:rFonts w:ascii="Arial" w:hAnsi="Arial" w:cs="Arial"/>
          <w:sz w:val="18"/>
          <w:szCs w:val="18"/>
        </w:rPr>
        <w:t xml:space="preserve">A fin de no dejar en estado de indefensión a la </w:t>
      </w:r>
      <w:r w:rsidRPr="004732D1">
        <w:rPr>
          <w:rFonts w:ascii="Arial" w:hAnsi="Arial" w:cs="Arial"/>
          <w:b/>
          <w:i/>
          <w:sz w:val="18"/>
          <w:szCs w:val="18"/>
        </w:rPr>
        <w:t>CC.</w:t>
      </w:r>
      <w:r w:rsidRPr="004732D1">
        <w:rPr>
          <w:b/>
          <w:sz w:val="18"/>
          <w:szCs w:val="18"/>
        </w:rPr>
        <w:t xml:space="preserve"> </w:t>
      </w:r>
      <w:r w:rsidRPr="004732D1">
        <w:rPr>
          <w:rFonts w:ascii="Arial" w:hAnsi="Arial" w:cs="Arial"/>
          <w:b/>
          <w:i/>
          <w:sz w:val="18"/>
          <w:szCs w:val="18"/>
          <w:highlight w:val="black"/>
        </w:rPr>
        <w:t>Graciela Gómez Luna y Laura Colín Vanegas</w:t>
      </w:r>
      <w:r w:rsidRPr="004732D1">
        <w:rPr>
          <w:rFonts w:cs="Arial"/>
          <w:sz w:val="18"/>
          <w:szCs w:val="18"/>
        </w:rPr>
        <w:t xml:space="preserve">, </w:t>
      </w:r>
      <w:r w:rsidRPr="004732D1">
        <w:rPr>
          <w:rFonts w:ascii="Arial" w:hAnsi="Arial" w:cs="Arial"/>
          <w:sz w:val="18"/>
          <w:szCs w:val="18"/>
        </w:rPr>
        <w:t xml:space="preserve">se les concede el término legal de 45 cuarenta y cinco días hábiles contados a partir del día siguiente hábil a aquel en que surta efectos la notificación de la presente resolución, debiendo exhibir ante esta autoridad copia del recibo de pago a fin de tenerles por cumplida la sanción impuesta y levantar la medida de seguridad decretada al vehículo asegurado precautoriamente dentro del presente Proceso Administrativo Forestal, previa acreditación de propiedad, y en el supuesto de que sean omisas al cumplimiento de dicha sanción dentro del término legal concedido, se ordena dar </w:t>
      </w:r>
      <w:r w:rsidRPr="004732D1">
        <w:rPr>
          <w:rFonts w:ascii="Arial" w:hAnsi="Arial" w:cs="Arial"/>
          <w:b/>
          <w:i/>
          <w:sz w:val="18"/>
          <w:szCs w:val="18"/>
          <w:u w:val="single"/>
        </w:rPr>
        <w:t>vista</w:t>
      </w:r>
      <w:r w:rsidRPr="004732D1">
        <w:rPr>
          <w:rFonts w:ascii="Arial" w:hAnsi="Arial" w:cs="Arial"/>
          <w:sz w:val="18"/>
          <w:szCs w:val="18"/>
        </w:rPr>
        <w:t xml:space="preserve"> con copia íntegra de la presente resolución, a la Secretaría de Finanzas y Administración del Gobierno del Estado, de Michoacán, informando que esta Comisión Forestal del Estado de Michoacán, dentro del Proceso Administrativo Forestal, </w:t>
      </w:r>
      <w:r w:rsidRPr="004732D1">
        <w:rPr>
          <w:rFonts w:ascii="Arial" w:hAnsi="Arial" w:cs="Arial"/>
          <w:b/>
          <w:sz w:val="18"/>
          <w:szCs w:val="18"/>
        </w:rPr>
        <w:t>046/2022-T</w:t>
      </w:r>
      <w:r w:rsidRPr="004732D1">
        <w:rPr>
          <w:rFonts w:ascii="Arial" w:hAnsi="Arial" w:cs="Arial"/>
          <w:sz w:val="18"/>
          <w:szCs w:val="18"/>
        </w:rPr>
        <w:t xml:space="preserve">, dictó resolución administrativa forestal, en la cual resultaron responsables las </w:t>
      </w:r>
      <w:r w:rsidRPr="004732D1">
        <w:rPr>
          <w:rFonts w:ascii="Arial" w:hAnsi="Arial" w:cs="Arial"/>
          <w:b/>
          <w:i/>
          <w:sz w:val="18"/>
          <w:szCs w:val="18"/>
        </w:rPr>
        <w:t>CC.</w:t>
      </w:r>
      <w:r w:rsidRPr="004732D1">
        <w:rPr>
          <w:b/>
          <w:sz w:val="18"/>
          <w:szCs w:val="18"/>
        </w:rPr>
        <w:t xml:space="preserve"> </w:t>
      </w:r>
      <w:r w:rsidRPr="004732D1">
        <w:rPr>
          <w:rFonts w:ascii="Arial" w:hAnsi="Arial" w:cs="Arial"/>
          <w:b/>
          <w:i/>
          <w:sz w:val="18"/>
          <w:szCs w:val="18"/>
          <w:highlight w:val="black"/>
        </w:rPr>
        <w:t>Graciela Gómez Luna y Laura Colín Vanegas</w:t>
      </w:r>
      <w:r w:rsidRPr="004732D1">
        <w:rPr>
          <w:rFonts w:cs="Arial"/>
          <w:sz w:val="18"/>
          <w:szCs w:val="18"/>
        </w:rPr>
        <w:t xml:space="preserve"> </w:t>
      </w:r>
      <w:r w:rsidRPr="004732D1">
        <w:rPr>
          <w:rFonts w:ascii="Arial" w:hAnsi="Arial" w:cs="Arial"/>
          <w:sz w:val="18"/>
          <w:szCs w:val="18"/>
        </w:rPr>
        <w:t xml:space="preserve">por infringir disposiciones jurídicas establecidas en la Ley de Desarrollo Forestal Sustentable del Estado de Michoacán, haciéndose acreedora a una multa de </w:t>
      </w:r>
      <w:r w:rsidRPr="004732D1">
        <w:rPr>
          <w:rFonts w:ascii="Arial" w:hAnsi="Arial" w:cs="Arial"/>
          <w:b/>
          <w:i/>
          <w:sz w:val="18"/>
          <w:szCs w:val="18"/>
        </w:rPr>
        <w:t>500 quinientas veces el valor diario de la Unidad de Medida y Actualización al momento de imponer la sanción; equivalente a</w:t>
      </w:r>
      <w:r w:rsidRPr="004732D1">
        <w:rPr>
          <w:rFonts w:ascii="Arial" w:hAnsi="Arial" w:cs="Arial"/>
          <w:sz w:val="18"/>
          <w:szCs w:val="18"/>
        </w:rPr>
        <w:t xml:space="preserve"> </w:t>
      </w:r>
      <w:r w:rsidRPr="004732D1">
        <w:rPr>
          <w:rFonts w:ascii="Arial" w:hAnsi="Arial" w:cs="Arial"/>
          <w:b/>
          <w:i/>
          <w:sz w:val="18"/>
          <w:szCs w:val="18"/>
        </w:rPr>
        <w:t>$ 103.74 (ciento tres pesos 74/100 M. N.), resultando una multa total de $ 51,870.00 (cincuenta y un mil ochocientos setenta pesos 00/100 M. N.)</w:t>
      </w:r>
      <w:r w:rsidRPr="004732D1">
        <w:rPr>
          <w:rFonts w:ascii="Arial" w:hAnsi="Arial" w:cs="Arial"/>
          <w:sz w:val="18"/>
          <w:szCs w:val="18"/>
        </w:rPr>
        <w:t>, sanción que se encuentra prevista en lo establecido por los artículos 160 fracción III y 162 fracción I, inciso b) de la Ley de Desarrollo Forestal Sustentable del Estado de Michoacán de Ocampo; lo anterior a fin de que por los medios legales correspondientes, les haga efectiva la sanción impuesta, debiendo informar a esta autoridad forestal de su cumplimiento a fin de tenerle por cumplida la sanción impuesta a la responsable de mérito y levantar la medida de seguridad persistente.</w:t>
      </w:r>
    </w:p>
    <w:p w14:paraId="2255286F" w14:textId="77777777" w:rsidR="004732D1" w:rsidRPr="004732D1" w:rsidRDefault="004732D1" w:rsidP="004732D1">
      <w:pPr>
        <w:spacing w:line="276" w:lineRule="auto"/>
        <w:ind w:right="-234"/>
        <w:jc w:val="both"/>
        <w:rPr>
          <w:rFonts w:ascii="Arial" w:hAnsi="Arial" w:cs="Arial"/>
          <w:b/>
          <w:sz w:val="18"/>
          <w:szCs w:val="18"/>
        </w:rPr>
      </w:pPr>
    </w:p>
    <w:p w14:paraId="37FCF2EE" w14:textId="77777777" w:rsidR="004732D1" w:rsidRPr="004732D1" w:rsidRDefault="004732D1" w:rsidP="004732D1">
      <w:pPr>
        <w:spacing w:line="276" w:lineRule="auto"/>
        <w:ind w:right="-234"/>
        <w:jc w:val="both"/>
        <w:rPr>
          <w:rFonts w:ascii="Arial" w:hAnsi="Arial" w:cs="Arial"/>
          <w:sz w:val="18"/>
          <w:szCs w:val="18"/>
        </w:rPr>
      </w:pPr>
      <w:proofErr w:type="gramStart"/>
      <w:r w:rsidRPr="004732D1">
        <w:rPr>
          <w:rFonts w:ascii="Arial" w:hAnsi="Arial" w:cs="Arial"/>
          <w:b/>
          <w:sz w:val="18"/>
          <w:szCs w:val="18"/>
        </w:rPr>
        <w:t>TERCERO.-</w:t>
      </w:r>
      <w:proofErr w:type="gramEnd"/>
      <w:r w:rsidRPr="004732D1">
        <w:rPr>
          <w:rFonts w:ascii="Arial" w:hAnsi="Arial" w:cs="Arial"/>
          <w:b/>
          <w:sz w:val="18"/>
          <w:szCs w:val="18"/>
        </w:rPr>
        <w:t xml:space="preserve"> </w:t>
      </w:r>
      <w:r w:rsidRPr="004732D1">
        <w:rPr>
          <w:rFonts w:ascii="Arial" w:hAnsi="Arial" w:cs="Arial"/>
          <w:sz w:val="18"/>
          <w:szCs w:val="18"/>
          <w:u w:val="single"/>
        </w:rPr>
        <w:t xml:space="preserve">Se decreta el </w:t>
      </w:r>
      <w:r w:rsidRPr="004732D1">
        <w:rPr>
          <w:rFonts w:ascii="Arial" w:hAnsi="Arial" w:cs="Arial"/>
          <w:b/>
          <w:sz w:val="18"/>
          <w:szCs w:val="18"/>
          <w:u w:val="single"/>
        </w:rPr>
        <w:t>DECOMISO DEFINITIVO</w:t>
      </w:r>
      <w:r w:rsidRPr="004732D1">
        <w:rPr>
          <w:rFonts w:ascii="Arial" w:hAnsi="Arial" w:cs="Arial"/>
          <w:sz w:val="18"/>
          <w:szCs w:val="18"/>
        </w:rPr>
        <w:t xml:space="preserve">, de 07 siete piezas de madera en rollo cortas dimensiones de Otras Hojosas (madroño), con diámetros que van de </w:t>
      </w:r>
    </w:p>
    <w:p w14:paraId="7E006EAC" w14:textId="77777777" w:rsidR="004732D1" w:rsidRPr="004732D1" w:rsidRDefault="004732D1" w:rsidP="004732D1">
      <w:pPr>
        <w:spacing w:line="276" w:lineRule="auto"/>
        <w:ind w:right="-234"/>
        <w:jc w:val="both"/>
        <w:rPr>
          <w:rFonts w:ascii="Arial" w:hAnsi="Arial" w:cs="Arial"/>
          <w:sz w:val="18"/>
          <w:szCs w:val="18"/>
        </w:rPr>
      </w:pPr>
    </w:p>
    <w:p w14:paraId="71A2B0FF" w14:textId="77777777" w:rsidR="004732D1" w:rsidRPr="004732D1" w:rsidRDefault="004732D1" w:rsidP="004732D1">
      <w:pPr>
        <w:spacing w:line="276" w:lineRule="auto"/>
        <w:ind w:right="-234"/>
        <w:jc w:val="both"/>
        <w:rPr>
          <w:rFonts w:ascii="Arial" w:hAnsi="Arial" w:cs="Arial"/>
          <w:sz w:val="18"/>
          <w:szCs w:val="18"/>
        </w:rPr>
      </w:pPr>
      <w:r w:rsidRPr="004732D1">
        <w:rPr>
          <w:rFonts w:ascii="Arial" w:hAnsi="Arial" w:cs="Arial"/>
          <w:sz w:val="18"/>
          <w:szCs w:val="18"/>
        </w:rPr>
        <w:t>0.19 a 0.40 metros y un largo común de 1.30 metros, los cuales cubican un volumen total de 0.594 m</w:t>
      </w:r>
      <w:r w:rsidRPr="004732D1">
        <w:rPr>
          <w:rFonts w:ascii="Arial" w:hAnsi="Arial" w:cs="Arial"/>
          <w:sz w:val="18"/>
          <w:szCs w:val="18"/>
          <w:vertAlign w:val="superscript"/>
        </w:rPr>
        <w:t>3</w:t>
      </w:r>
      <w:r w:rsidRPr="004732D1">
        <w:rPr>
          <w:rFonts w:ascii="Arial" w:hAnsi="Arial" w:cs="Arial"/>
          <w:sz w:val="18"/>
          <w:szCs w:val="18"/>
        </w:rPr>
        <w:t xml:space="preserve">, 5 cinco piezas de madera en rollo cortas dimensiones del </w:t>
      </w:r>
      <w:proofErr w:type="spellStart"/>
      <w:r w:rsidRPr="004732D1">
        <w:rPr>
          <w:rFonts w:ascii="Arial" w:hAnsi="Arial" w:cs="Arial"/>
          <w:sz w:val="18"/>
          <w:szCs w:val="18"/>
        </w:rPr>
        <w:t>genero</w:t>
      </w:r>
      <w:proofErr w:type="spellEnd"/>
      <w:r w:rsidRPr="004732D1">
        <w:rPr>
          <w:rFonts w:ascii="Arial" w:hAnsi="Arial" w:cs="Arial"/>
          <w:sz w:val="18"/>
          <w:szCs w:val="18"/>
        </w:rPr>
        <w:t xml:space="preserve"> encino con diámetros que van de 0.10 a 0.20 metros y un largo común de 1.30 metros, los cuales cubican un volumen total de 0.126 m</w:t>
      </w:r>
      <w:r w:rsidRPr="004732D1">
        <w:rPr>
          <w:rFonts w:ascii="Arial" w:hAnsi="Arial" w:cs="Arial"/>
          <w:sz w:val="18"/>
          <w:szCs w:val="18"/>
          <w:vertAlign w:val="superscript"/>
        </w:rPr>
        <w:t xml:space="preserve">3  </w:t>
      </w:r>
      <w:r w:rsidRPr="004732D1">
        <w:rPr>
          <w:rFonts w:ascii="Arial" w:hAnsi="Arial" w:cs="Arial"/>
          <w:sz w:val="18"/>
          <w:szCs w:val="18"/>
        </w:rPr>
        <w:t>, y una pieza de madera en rollo cortas dimensiones de otras hojosas (</w:t>
      </w:r>
      <w:proofErr w:type="spellStart"/>
      <w:r w:rsidRPr="004732D1">
        <w:rPr>
          <w:rFonts w:ascii="Arial" w:hAnsi="Arial" w:cs="Arial"/>
          <w:sz w:val="18"/>
          <w:szCs w:val="18"/>
        </w:rPr>
        <w:t>aile</w:t>
      </w:r>
      <w:proofErr w:type="spellEnd"/>
      <w:r w:rsidRPr="004732D1">
        <w:rPr>
          <w:rFonts w:ascii="Arial" w:hAnsi="Arial" w:cs="Arial"/>
          <w:sz w:val="18"/>
          <w:szCs w:val="18"/>
        </w:rPr>
        <w:t>) con un diámetro de 0.30 metros y un largo de 1.30 metros, el cual cubica un volumen de 0.091 m</w:t>
      </w:r>
      <w:r w:rsidRPr="004732D1">
        <w:rPr>
          <w:rFonts w:ascii="Arial" w:hAnsi="Arial" w:cs="Arial"/>
          <w:sz w:val="18"/>
          <w:szCs w:val="18"/>
          <w:vertAlign w:val="superscript"/>
        </w:rPr>
        <w:t>3</w:t>
      </w:r>
      <w:r w:rsidRPr="004732D1">
        <w:rPr>
          <w:rFonts w:ascii="Arial" w:hAnsi="Arial" w:cs="Arial"/>
          <w:sz w:val="18"/>
          <w:szCs w:val="18"/>
        </w:rPr>
        <w:t>, cuyo destino final se determinará en el proceso de ejecución correspondiente.</w:t>
      </w:r>
    </w:p>
    <w:p w14:paraId="096D11DD" w14:textId="77777777" w:rsidR="004732D1" w:rsidRPr="004732D1" w:rsidRDefault="004732D1" w:rsidP="004732D1">
      <w:pPr>
        <w:spacing w:line="276" w:lineRule="auto"/>
        <w:ind w:right="-234"/>
        <w:jc w:val="both"/>
        <w:rPr>
          <w:rFonts w:ascii="Arial" w:hAnsi="Arial" w:cs="Arial"/>
          <w:sz w:val="18"/>
          <w:szCs w:val="18"/>
        </w:rPr>
      </w:pPr>
    </w:p>
    <w:p w14:paraId="3852FC10" w14:textId="77777777" w:rsidR="004732D1" w:rsidRPr="004732D1" w:rsidRDefault="004732D1" w:rsidP="004732D1">
      <w:pPr>
        <w:spacing w:line="276" w:lineRule="auto"/>
        <w:ind w:right="-234"/>
        <w:jc w:val="both"/>
        <w:rPr>
          <w:rFonts w:ascii="Arial" w:hAnsi="Arial"/>
          <w:sz w:val="18"/>
          <w:szCs w:val="18"/>
        </w:rPr>
      </w:pPr>
      <w:r w:rsidRPr="004732D1">
        <w:rPr>
          <w:rFonts w:ascii="Arial" w:hAnsi="Arial" w:cs="Arial"/>
          <w:sz w:val="18"/>
          <w:szCs w:val="18"/>
        </w:rPr>
        <w:t xml:space="preserve">Por lo que respecta al vehículo </w:t>
      </w:r>
      <w:r w:rsidRPr="004732D1">
        <w:rPr>
          <w:rFonts w:ascii="Arial" w:hAnsi="Arial"/>
          <w:sz w:val="18"/>
          <w:szCs w:val="18"/>
        </w:rPr>
        <w:t>marca:</w:t>
      </w:r>
      <w:r w:rsidRPr="004732D1">
        <w:rPr>
          <w:rFonts w:ascii="Arial" w:hAnsi="Arial" w:cs="Arial"/>
          <w:b/>
          <w:i/>
          <w:sz w:val="18"/>
          <w:szCs w:val="18"/>
          <w:u w:val="single"/>
        </w:rPr>
        <w:t xml:space="preserve"> </w:t>
      </w:r>
      <w:r w:rsidRPr="004732D1">
        <w:rPr>
          <w:rFonts w:ascii="Arial" w:hAnsi="Arial"/>
          <w:b/>
          <w:sz w:val="18"/>
          <w:szCs w:val="18"/>
          <w:highlight w:val="black"/>
          <w:u w:val="single"/>
        </w:rPr>
        <w:t>Nissan</w:t>
      </w:r>
      <w:r w:rsidRPr="004732D1">
        <w:rPr>
          <w:rFonts w:ascii="Arial" w:hAnsi="Arial"/>
          <w:sz w:val="18"/>
          <w:szCs w:val="18"/>
          <w:u w:val="single"/>
        </w:rPr>
        <w:t xml:space="preserve">, tipo </w:t>
      </w:r>
      <w:proofErr w:type="spellStart"/>
      <w:r w:rsidRPr="004732D1">
        <w:rPr>
          <w:rFonts w:ascii="Arial" w:hAnsi="Arial"/>
          <w:b/>
          <w:sz w:val="18"/>
          <w:szCs w:val="18"/>
          <w:highlight w:val="black"/>
          <w:u w:val="single"/>
        </w:rPr>
        <w:t>Frontier</w:t>
      </w:r>
      <w:proofErr w:type="spellEnd"/>
      <w:r w:rsidRPr="004732D1">
        <w:rPr>
          <w:rFonts w:ascii="Arial" w:hAnsi="Arial"/>
          <w:b/>
          <w:sz w:val="18"/>
          <w:szCs w:val="18"/>
          <w:u w:val="single"/>
        </w:rPr>
        <w:t>,</w:t>
      </w:r>
      <w:r w:rsidRPr="004732D1">
        <w:rPr>
          <w:rFonts w:ascii="Arial" w:hAnsi="Arial"/>
          <w:sz w:val="18"/>
          <w:szCs w:val="18"/>
          <w:u w:val="single"/>
        </w:rPr>
        <w:t xml:space="preserve"> modelo </w:t>
      </w:r>
      <w:r w:rsidRPr="004732D1">
        <w:rPr>
          <w:rFonts w:ascii="Arial" w:hAnsi="Arial"/>
          <w:b/>
          <w:sz w:val="18"/>
          <w:szCs w:val="18"/>
          <w:u w:val="single"/>
        </w:rPr>
        <w:t>2011</w:t>
      </w:r>
      <w:r w:rsidRPr="004732D1">
        <w:rPr>
          <w:rFonts w:ascii="Arial" w:hAnsi="Arial"/>
          <w:sz w:val="18"/>
          <w:szCs w:val="18"/>
          <w:u w:val="single"/>
        </w:rPr>
        <w:t xml:space="preserve">, color </w:t>
      </w:r>
      <w:r w:rsidRPr="004732D1">
        <w:rPr>
          <w:rFonts w:ascii="Arial" w:hAnsi="Arial"/>
          <w:b/>
          <w:sz w:val="18"/>
          <w:szCs w:val="18"/>
          <w:u w:val="single"/>
        </w:rPr>
        <w:t>r</w:t>
      </w:r>
      <w:r w:rsidRPr="004732D1">
        <w:rPr>
          <w:rFonts w:ascii="Arial" w:hAnsi="Arial"/>
          <w:b/>
          <w:sz w:val="18"/>
          <w:szCs w:val="18"/>
          <w:highlight w:val="black"/>
          <w:u w:val="single"/>
        </w:rPr>
        <w:t>ojo</w:t>
      </w:r>
      <w:r w:rsidRPr="004732D1">
        <w:rPr>
          <w:rFonts w:ascii="Arial" w:hAnsi="Arial"/>
          <w:sz w:val="18"/>
          <w:szCs w:val="18"/>
          <w:u w:val="single"/>
        </w:rPr>
        <w:t xml:space="preserve">, con placas de circulación número </w:t>
      </w:r>
      <w:r w:rsidRPr="004732D1">
        <w:rPr>
          <w:rFonts w:ascii="Arial" w:hAnsi="Arial"/>
          <w:b/>
          <w:sz w:val="18"/>
          <w:szCs w:val="18"/>
          <w:highlight w:val="black"/>
          <w:u w:val="single"/>
        </w:rPr>
        <w:t>NSK2873</w:t>
      </w:r>
      <w:r w:rsidRPr="004732D1">
        <w:rPr>
          <w:rFonts w:ascii="Arial" w:hAnsi="Arial"/>
          <w:sz w:val="18"/>
          <w:szCs w:val="18"/>
          <w:u w:val="single"/>
        </w:rPr>
        <w:t xml:space="preserve">, del servicio particular del Estado de México, con número de serie </w:t>
      </w:r>
      <w:r w:rsidRPr="004732D1">
        <w:rPr>
          <w:rFonts w:ascii="Arial" w:hAnsi="Arial"/>
          <w:b/>
          <w:i/>
          <w:sz w:val="18"/>
          <w:szCs w:val="18"/>
          <w:highlight w:val="black"/>
          <w:u w:val="single"/>
        </w:rPr>
        <w:t>1N6AD0ERXBC432254</w:t>
      </w:r>
      <w:r w:rsidRPr="004732D1">
        <w:rPr>
          <w:rFonts w:ascii="Arial" w:hAnsi="Arial"/>
          <w:sz w:val="18"/>
          <w:szCs w:val="18"/>
        </w:rPr>
        <w:t>,</w:t>
      </w:r>
      <w:r w:rsidRPr="004732D1">
        <w:rPr>
          <w:rFonts w:ascii="Arial" w:hAnsi="Arial"/>
          <w:i/>
          <w:sz w:val="18"/>
          <w:szCs w:val="18"/>
          <w:u w:val="single"/>
        </w:rPr>
        <w:t xml:space="preserve"> motor número </w:t>
      </w:r>
      <w:r w:rsidRPr="004732D1">
        <w:rPr>
          <w:rFonts w:ascii="Arial" w:hAnsi="Arial"/>
          <w:b/>
          <w:i/>
          <w:sz w:val="18"/>
          <w:szCs w:val="18"/>
          <w:highlight w:val="black"/>
          <w:u w:val="single"/>
        </w:rPr>
        <w:t>VQ40975518A</w:t>
      </w:r>
      <w:r w:rsidRPr="004732D1">
        <w:rPr>
          <w:rFonts w:ascii="Arial" w:hAnsi="Arial"/>
          <w:b/>
          <w:i/>
          <w:sz w:val="18"/>
          <w:szCs w:val="18"/>
          <w:u w:val="single"/>
        </w:rPr>
        <w:t>,</w:t>
      </w:r>
      <w:r w:rsidRPr="004732D1">
        <w:rPr>
          <w:rFonts w:ascii="Arial" w:hAnsi="Arial"/>
          <w:sz w:val="18"/>
          <w:szCs w:val="18"/>
        </w:rPr>
        <w:t xml:space="preserve"> deberá seguir con la medida de seguridad decretada en el acta de inspección </w:t>
      </w:r>
      <w:r w:rsidRPr="004732D1">
        <w:rPr>
          <w:rFonts w:ascii="Arial" w:hAnsi="Arial"/>
          <w:b/>
          <w:sz w:val="18"/>
          <w:szCs w:val="18"/>
        </w:rPr>
        <w:t xml:space="preserve">A </w:t>
      </w:r>
      <w:r w:rsidRPr="004732D1">
        <w:rPr>
          <w:rFonts w:ascii="Arial" w:hAnsi="Arial"/>
          <w:b/>
          <w:i/>
          <w:sz w:val="18"/>
          <w:szCs w:val="18"/>
        </w:rPr>
        <w:t>057/2022-T</w:t>
      </w:r>
      <w:r w:rsidRPr="004732D1">
        <w:rPr>
          <w:rFonts w:ascii="Arial" w:hAnsi="Arial"/>
          <w:sz w:val="18"/>
          <w:szCs w:val="18"/>
        </w:rPr>
        <w:t xml:space="preserve">, bajo la depositaría y resguardo del </w:t>
      </w:r>
      <w:r w:rsidRPr="004732D1">
        <w:rPr>
          <w:rFonts w:ascii="Arial" w:hAnsi="Arial"/>
          <w:b/>
          <w:i/>
          <w:sz w:val="18"/>
          <w:szCs w:val="18"/>
        </w:rPr>
        <w:t>C</w:t>
      </w:r>
      <w:r w:rsidRPr="004732D1">
        <w:rPr>
          <w:rFonts w:ascii="Arial" w:hAnsi="Arial"/>
          <w:b/>
          <w:i/>
          <w:sz w:val="18"/>
          <w:szCs w:val="18"/>
          <w:highlight w:val="black"/>
        </w:rPr>
        <w:t>. Adán Pacheco García</w:t>
      </w:r>
      <w:r w:rsidRPr="004732D1">
        <w:rPr>
          <w:rFonts w:ascii="Arial" w:hAnsi="Arial"/>
          <w:b/>
          <w:i/>
          <w:sz w:val="18"/>
          <w:szCs w:val="18"/>
        </w:rPr>
        <w:t>,</w:t>
      </w:r>
      <w:r w:rsidRPr="004732D1">
        <w:rPr>
          <w:rFonts w:ascii="Arial" w:hAnsi="Arial" w:cs="Arial"/>
          <w:sz w:val="18"/>
          <w:szCs w:val="18"/>
        </w:rPr>
        <w:t xml:space="preserve"> </w:t>
      </w:r>
      <w:r w:rsidRPr="004732D1">
        <w:rPr>
          <w:rFonts w:ascii="Arial" w:hAnsi="Arial"/>
          <w:sz w:val="18"/>
          <w:szCs w:val="18"/>
        </w:rPr>
        <w:t xml:space="preserve">hasta en tanto se tenga por cumplida la sanción impuesta en términos de lo expuesto en el considerando sexto de la presente resolución. </w:t>
      </w:r>
    </w:p>
    <w:p w14:paraId="629CD52A" w14:textId="77777777" w:rsidR="004732D1" w:rsidRPr="004732D1" w:rsidRDefault="004732D1" w:rsidP="004732D1">
      <w:pPr>
        <w:spacing w:line="360" w:lineRule="auto"/>
        <w:ind w:left="567" w:right="333" w:firstLine="710"/>
        <w:jc w:val="both"/>
        <w:rPr>
          <w:rFonts w:ascii="Arial" w:hAnsi="Arial"/>
          <w:sz w:val="18"/>
          <w:szCs w:val="18"/>
        </w:rPr>
      </w:pPr>
    </w:p>
    <w:p w14:paraId="35AAA6EB" w14:textId="77777777" w:rsidR="004732D1" w:rsidRPr="004732D1" w:rsidRDefault="004732D1" w:rsidP="004732D1">
      <w:pPr>
        <w:pStyle w:val="Textoindependiente"/>
        <w:spacing w:line="276" w:lineRule="auto"/>
        <w:ind w:right="-234"/>
        <w:rPr>
          <w:rFonts w:cs="Arial"/>
          <w:sz w:val="18"/>
          <w:szCs w:val="18"/>
        </w:rPr>
      </w:pPr>
      <w:proofErr w:type="gramStart"/>
      <w:r w:rsidRPr="004732D1">
        <w:rPr>
          <w:rFonts w:cs="Arial"/>
          <w:b/>
          <w:sz w:val="18"/>
          <w:szCs w:val="18"/>
        </w:rPr>
        <w:t>CUARTO.-</w:t>
      </w:r>
      <w:proofErr w:type="gramEnd"/>
      <w:r w:rsidRPr="004732D1">
        <w:rPr>
          <w:rFonts w:cs="Arial"/>
          <w:b/>
          <w:sz w:val="18"/>
          <w:szCs w:val="18"/>
        </w:rPr>
        <w:t xml:space="preserve"> </w:t>
      </w:r>
      <w:r w:rsidRPr="004732D1">
        <w:rPr>
          <w:rFonts w:cs="Arial"/>
          <w:sz w:val="18"/>
          <w:szCs w:val="18"/>
        </w:rPr>
        <w:t xml:space="preserve">Toda vez que las </w:t>
      </w:r>
      <w:r w:rsidRPr="004732D1">
        <w:rPr>
          <w:rFonts w:cs="Arial"/>
          <w:b/>
          <w:i/>
          <w:sz w:val="18"/>
          <w:szCs w:val="18"/>
        </w:rPr>
        <w:t xml:space="preserve">CC. </w:t>
      </w:r>
      <w:r w:rsidRPr="004732D1">
        <w:rPr>
          <w:rFonts w:cs="Arial"/>
          <w:b/>
          <w:i/>
          <w:sz w:val="18"/>
          <w:szCs w:val="18"/>
          <w:highlight w:val="black"/>
          <w:lang w:eastAsia="es-MX"/>
        </w:rPr>
        <w:t>Graciela Gómez Luna y Laura Colín Vanegas</w:t>
      </w:r>
      <w:r w:rsidRPr="004732D1">
        <w:rPr>
          <w:rFonts w:cs="Arial"/>
          <w:b/>
          <w:sz w:val="18"/>
          <w:szCs w:val="18"/>
        </w:rPr>
        <w:t>,</w:t>
      </w:r>
      <w:r w:rsidRPr="004732D1">
        <w:rPr>
          <w:rFonts w:cs="Arial"/>
          <w:sz w:val="18"/>
          <w:szCs w:val="18"/>
        </w:rPr>
        <w:t xml:space="preserve"> no señaló, domicilio, en esta ciudad de Morelia, Michoacán, para oír y recibir toda clase de notificaciones personales, como lo establece el  numeral 56 del supletorio Código de justicia Administrativa para el Estado de Michoacán, resulta procedente en términos de lo establecido por el numeral 89 fracción IV  </w:t>
      </w:r>
      <w:r w:rsidRPr="004732D1">
        <w:rPr>
          <w:rFonts w:cs="Arial"/>
          <w:bCs/>
          <w:sz w:val="18"/>
          <w:szCs w:val="18"/>
        </w:rPr>
        <w:t xml:space="preserve">Notificar la presente resolución, por medio de listas </w:t>
      </w:r>
      <w:r w:rsidRPr="004732D1">
        <w:rPr>
          <w:rFonts w:cs="Arial"/>
          <w:sz w:val="18"/>
          <w:szCs w:val="18"/>
        </w:rPr>
        <w:t>en los estrados de esta Comisión Forestal del Estado</w:t>
      </w:r>
      <w:r w:rsidRPr="004732D1">
        <w:rPr>
          <w:rFonts w:cs="Arial"/>
          <w:b/>
          <w:sz w:val="18"/>
          <w:szCs w:val="18"/>
        </w:rPr>
        <w:t>.</w:t>
      </w:r>
    </w:p>
    <w:p w14:paraId="6ED2461B" w14:textId="77777777" w:rsidR="004732D1" w:rsidRPr="004732D1" w:rsidRDefault="004732D1" w:rsidP="004732D1">
      <w:pPr>
        <w:pStyle w:val="Textoindependiente"/>
        <w:spacing w:line="276" w:lineRule="auto"/>
        <w:ind w:right="-234" w:firstLine="710"/>
        <w:rPr>
          <w:rFonts w:cs="Arial"/>
          <w:sz w:val="18"/>
          <w:szCs w:val="18"/>
        </w:rPr>
      </w:pPr>
    </w:p>
    <w:p w14:paraId="13D8779E" w14:textId="77777777" w:rsidR="004732D1" w:rsidRPr="004732D1" w:rsidRDefault="004732D1" w:rsidP="004732D1">
      <w:pPr>
        <w:spacing w:line="276" w:lineRule="auto"/>
        <w:ind w:right="-234"/>
        <w:jc w:val="both"/>
        <w:rPr>
          <w:rFonts w:ascii="Arial" w:hAnsi="Arial" w:cs="Arial"/>
          <w:sz w:val="18"/>
          <w:szCs w:val="18"/>
        </w:rPr>
      </w:pPr>
      <w:r w:rsidRPr="004732D1">
        <w:rPr>
          <w:rFonts w:ascii="Arial" w:hAnsi="Arial" w:cs="Arial"/>
          <w:b/>
          <w:sz w:val="18"/>
          <w:szCs w:val="18"/>
        </w:rPr>
        <w:t>QUINTO.-</w:t>
      </w:r>
      <w:r w:rsidRPr="004732D1">
        <w:rPr>
          <w:rFonts w:cs="Arial"/>
          <w:b/>
          <w:sz w:val="18"/>
          <w:szCs w:val="18"/>
        </w:rPr>
        <w:t xml:space="preserve"> </w:t>
      </w:r>
      <w:r w:rsidRPr="004732D1">
        <w:rPr>
          <w:rFonts w:ascii="Arial" w:hAnsi="Arial" w:cs="Arial"/>
          <w:sz w:val="18"/>
          <w:szCs w:val="18"/>
        </w:rPr>
        <w:t xml:space="preserve">En cumplimiento a lo establecido por los numerales 8° fracción III, 129, 130, 137 y 223 del supletorio Código de Justicia Administrativa, se hace del conocimiento a las responsables </w:t>
      </w:r>
      <w:r w:rsidRPr="004732D1">
        <w:rPr>
          <w:rFonts w:ascii="Arial" w:hAnsi="Arial" w:cs="Arial"/>
          <w:b/>
          <w:i/>
          <w:sz w:val="18"/>
          <w:szCs w:val="18"/>
          <w:highlight w:val="black"/>
        </w:rPr>
        <w:t>Graciela Gómez Luna y Laura Colín Vanegas</w:t>
      </w:r>
      <w:r w:rsidRPr="004732D1">
        <w:rPr>
          <w:rFonts w:ascii="Arial" w:hAnsi="Arial" w:cs="Arial"/>
          <w:sz w:val="18"/>
          <w:szCs w:val="18"/>
        </w:rPr>
        <w:t>, que cuentan con el término legal de 20 días hábiles para interponer el recurso de revisión, ante esta autoridad, o bien cuenta con el término de 45 días hábiles, contados a partir de que surta efectos la notificación del acto impugnado, para que presenten la demanda de nulidad ante el Tribunal de Justicia Administrativa.</w:t>
      </w:r>
    </w:p>
    <w:p w14:paraId="72719AF9" w14:textId="77777777" w:rsidR="004732D1" w:rsidRPr="004732D1" w:rsidRDefault="004732D1" w:rsidP="004732D1">
      <w:pPr>
        <w:spacing w:line="360" w:lineRule="auto"/>
        <w:ind w:right="-234"/>
        <w:jc w:val="both"/>
        <w:rPr>
          <w:rFonts w:ascii="Arial" w:hAnsi="Arial" w:cs="Arial"/>
          <w:sz w:val="18"/>
          <w:szCs w:val="18"/>
        </w:rPr>
      </w:pPr>
    </w:p>
    <w:p w14:paraId="0B53339A" w14:textId="77777777" w:rsidR="004732D1" w:rsidRPr="004732D1" w:rsidRDefault="004732D1" w:rsidP="004732D1">
      <w:pPr>
        <w:pStyle w:val="Textoindependiente"/>
        <w:spacing w:line="276" w:lineRule="auto"/>
        <w:ind w:right="-234"/>
        <w:rPr>
          <w:b/>
          <w:i/>
          <w:sz w:val="18"/>
          <w:szCs w:val="18"/>
        </w:rPr>
      </w:pPr>
      <w:proofErr w:type="gramStart"/>
      <w:r w:rsidRPr="004732D1">
        <w:rPr>
          <w:rFonts w:cs="Arial"/>
          <w:b/>
          <w:sz w:val="18"/>
          <w:szCs w:val="18"/>
        </w:rPr>
        <w:t>SEXTO.-</w:t>
      </w:r>
      <w:proofErr w:type="gramEnd"/>
      <w:r w:rsidRPr="004732D1">
        <w:rPr>
          <w:rFonts w:cs="Arial"/>
          <w:b/>
          <w:sz w:val="18"/>
          <w:szCs w:val="18"/>
        </w:rPr>
        <w:t xml:space="preserve"> </w:t>
      </w:r>
      <w:r w:rsidRPr="004732D1">
        <w:rPr>
          <w:rFonts w:cs="Arial"/>
          <w:sz w:val="18"/>
          <w:szCs w:val="18"/>
        </w:rPr>
        <w:t xml:space="preserve">En virtud de la sanción impuesta a las </w:t>
      </w:r>
      <w:r w:rsidRPr="004732D1">
        <w:rPr>
          <w:rFonts w:cs="Arial"/>
          <w:b/>
          <w:i/>
          <w:sz w:val="18"/>
          <w:szCs w:val="18"/>
        </w:rPr>
        <w:t xml:space="preserve">C. </w:t>
      </w:r>
      <w:r w:rsidRPr="004732D1">
        <w:rPr>
          <w:rFonts w:cs="Arial"/>
          <w:b/>
          <w:i/>
          <w:sz w:val="18"/>
          <w:szCs w:val="18"/>
          <w:highlight w:val="black"/>
          <w:lang w:eastAsia="es-MX"/>
        </w:rPr>
        <w:t>Graciela Gómez Luna y Laura Colín Vanegas</w:t>
      </w:r>
      <w:r w:rsidRPr="004732D1">
        <w:rPr>
          <w:rFonts w:cs="Arial"/>
          <w:b/>
          <w:sz w:val="18"/>
          <w:szCs w:val="18"/>
        </w:rPr>
        <w:t xml:space="preserve">, </w:t>
      </w:r>
      <w:r w:rsidRPr="004732D1">
        <w:rPr>
          <w:rFonts w:cs="Arial"/>
          <w:sz w:val="18"/>
          <w:szCs w:val="18"/>
        </w:rPr>
        <w:t>con fundamento en el artículo 163 de la Ley de Desarrollo Forestal Sustentable del Estado de Michoacán de Ocampo, remítase copia del actual fallo administrativo, al Padrón Forestal del Estado, para su correspondiente inscripción.</w:t>
      </w:r>
    </w:p>
    <w:p w14:paraId="11EF5937" w14:textId="77777777" w:rsidR="004732D1" w:rsidRPr="004732D1" w:rsidRDefault="004732D1" w:rsidP="004732D1">
      <w:pPr>
        <w:pStyle w:val="Textoindependiente"/>
        <w:spacing w:line="360" w:lineRule="auto"/>
        <w:ind w:right="-234"/>
        <w:rPr>
          <w:rFonts w:cs="Arial"/>
          <w:b/>
          <w:sz w:val="18"/>
          <w:szCs w:val="18"/>
        </w:rPr>
      </w:pPr>
    </w:p>
    <w:p w14:paraId="263E4449" w14:textId="77777777" w:rsidR="004732D1" w:rsidRDefault="004732D1" w:rsidP="004732D1">
      <w:pPr>
        <w:pStyle w:val="Textoindependiente"/>
        <w:spacing w:line="276" w:lineRule="auto"/>
        <w:ind w:right="-234"/>
        <w:rPr>
          <w:rFonts w:cs="Arial"/>
          <w:sz w:val="18"/>
          <w:szCs w:val="18"/>
        </w:rPr>
      </w:pPr>
      <w:r w:rsidRPr="004732D1">
        <w:rPr>
          <w:rFonts w:cs="Arial"/>
          <w:sz w:val="18"/>
          <w:szCs w:val="18"/>
        </w:rPr>
        <w:lastRenderedPageBreak/>
        <w:t xml:space="preserve">Así, lo acordó y firma el Ingeniero </w:t>
      </w:r>
      <w:r w:rsidRPr="004732D1">
        <w:rPr>
          <w:rFonts w:cs="Arial"/>
          <w:b/>
          <w:sz w:val="18"/>
          <w:szCs w:val="18"/>
          <w:u w:val="single"/>
        </w:rPr>
        <w:t>Rosendo Antonio Caro Gómez</w:t>
      </w:r>
      <w:r w:rsidRPr="004732D1">
        <w:rPr>
          <w:rFonts w:cs="Arial"/>
          <w:sz w:val="18"/>
          <w:szCs w:val="18"/>
        </w:rPr>
        <w:t xml:space="preserve">, </w:t>
      </w:r>
      <w:proofErr w:type="gramStart"/>
      <w:r w:rsidRPr="004732D1">
        <w:rPr>
          <w:rFonts w:cs="Arial"/>
          <w:sz w:val="18"/>
          <w:szCs w:val="18"/>
        </w:rPr>
        <w:t>Director General</w:t>
      </w:r>
      <w:proofErr w:type="gramEnd"/>
      <w:r w:rsidRPr="004732D1">
        <w:rPr>
          <w:rFonts w:cs="Arial"/>
          <w:sz w:val="18"/>
          <w:szCs w:val="18"/>
        </w:rPr>
        <w:t xml:space="preserve"> de la Comisión Forestal del Estado, asistido por el Licenciado en Derecho </w:t>
      </w:r>
      <w:r w:rsidRPr="004732D1">
        <w:rPr>
          <w:rFonts w:cs="Arial"/>
          <w:b/>
          <w:i/>
          <w:sz w:val="18"/>
          <w:szCs w:val="18"/>
          <w:u w:val="single"/>
        </w:rPr>
        <w:t>Cristian Vallejo Ibarra</w:t>
      </w:r>
      <w:r w:rsidRPr="004732D1">
        <w:rPr>
          <w:rFonts w:cs="Arial"/>
          <w:sz w:val="18"/>
          <w:szCs w:val="18"/>
        </w:rPr>
        <w:t>, Jefe del Departamento de Procedimiento Administrativo Forestal.</w:t>
      </w:r>
    </w:p>
    <w:p w14:paraId="17AEC33C" w14:textId="77777777" w:rsidR="00BF5EDC" w:rsidRPr="004732D1" w:rsidRDefault="00BF5EDC" w:rsidP="004732D1">
      <w:pPr>
        <w:pStyle w:val="Textoindependiente"/>
        <w:spacing w:line="276" w:lineRule="auto"/>
        <w:ind w:right="-234"/>
        <w:rPr>
          <w:rFonts w:cs="Arial"/>
          <w:sz w:val="18"/>
          <w:szCs w:val="18"/>
        </w:rPr>
      </w:pPr>
    </w:p>
    <w:p w14:paraId="12A57B6D" w14:textId="5A937A2A" w:rsidR="00BF5EDC" w:rsidRPr="00666C49" w:rsidRDefault="00BF5EDC" w:rsidP="00BF5EDC">
      <w:pPr>
        <w:ind w:left="720"/>
        <w:jc w:val="both"/>
        <w:rPr>
          <w:rFonts w:ascii="Arial" w:hAnsi="Arial" w:cs="Arial"/>
          <w:color w:val="000000"/>
          <w:sz w:val="18"/>
          <w:szCs w:val="18"/>
        </w:rPr>
      </w:pPr>
      <w:r>
        <w:rPr>
          <w:rFonts w:ascii="Arial" w:hAnsi="Arial" w:cs="Arial"/>
          <w:sz w:val="18"/>
          <w:szCs w:val="18"/>
        </w:rPr>
        <w:t>8</w:t>
      </w:r>
      <w:r w:rsidRPr="000503A6">
        <w:rPr>
          <w:rFonts w:ascii="Arial" w:hAnsi="Arial" w:cs="Arial"/>
          <w:sz w:val="18"/>
          <w:szCs w:val="18"/>
        </w:rPr>
        <w:t>).- Morelia</w:t>
      </w:r>
      <w:r w:rsidRPr="00666C49">
        <w:rPr>
          <w:rFonts w:ascii="Arial" w:hAnsi="Arial" w:cs="Arial"/>
          <w:sz w:val="18"/>
          <w:szCs w:val="18"/>
        </w:rPr>
        <w:t>, Michoacán a</w:t>
      </w:r>
      <w:r>
        <w:rPr>
          <w:rFonts w:ascii="Arial" w:hAnsi="Arial" w:cs="Arial"/>
          <w:sz w:val="18"/>
          <w:szCs w:val="18"/>
        </w:rPr>
        <w:t xml:space="preserve"> </w:t>
      </w:r>
      <w:r w:rsidRPr="00BF5EDC">
        <w:rPr>
          <w:rFonts w:cs="Arial"/>
          <w:bCs/>
          <w:sz w:val="18"/>
          <w:szCs w:val="18"/>
        </w:rPr>
        <w:t xml:space="preserve">18 dieciocho </w:t>
      </w:r>
      <w:r w:rsidRPr="009370A6">
        <w:rPr>
          <w:rFonts w:cs="Arial"/>
          <w:bCs/>
          <w:sz w:val="18"/>
          <w:szCs w:val="18"/>
        </w:rPr>
        <w:t>de abril</w:t>
      </w:r>
      <w:r w:rsidRPr="009370A6">
        <w:rPr>
          <w:rFonts w:cs="Arial"/>
          <w:b/>
          <w:sz w:val="18"/>
          <w:szCs w:val="18"/>
        </w:rPr>
        <w:t xml:space="preserve"> </w:t>
      </w:r>
      <w:r w:rsidRPr="00666C49">
        <w:rPr>
          <w:rFonts w:ascii="Arial" w:hAnsi="Arial" w:cs="Arial"/>
          <w:sz w:val="18"/>
          <w:szCs w:val="18"/>
        </w:rPr>
        <w:t>de 202</w:t>
      </w:r>
      <w:r>
        <w:rPr>
          <w:rFonts w:ascii="Arial" w:hAnsi="Arial" w:cs="Arial"/>
          <w:sz w:val="18"/>
          <w:szCs w:val="18"/>
        </w:rPr>
        <w:t>3</w:t>
      </w:r>
      <w:r w:rsidRPr="00666C49">
        <w:rPr>
          <w:rFonts w:ascii="Arial" w:hAnsi="Arial" w:cs="Arial"/>
          <w:sz w:val="18"/>
          <w:szCs w:val="18"/>
        </w:rPr>
        <w:t xml:space="preserve"> dos mil </w:t>
      </w:r>
      <w:proofErr w:type="spellStart"/>
      <w:r w:rsidRPr="00666C49">
        <w:rPr>
          <w:rFonts w:ascii="Arial" w:hAnsi="Arial" w:cs="Arial"/>
          <w:sz w:val="18"/>
          <w:szCs w:val="18"/>
        </w:rPr>
        <w:t>veinti</w:t>
      </w:r>
      <w:r>
        <w:rPr>
          <w:rFonts w:ascii="Arial" w:hAnsi="Arial" w:cs="Arial"/>
          <w:sz w:val="18"/>
          <w:szCs w:val="18"/>
        </w:rPr>
        <w:t>tres</w:t>
      </w:r>
      <w:proofErr w:type="spellEnd"/>
      <w:r w:rsidRPr="00666C49">
        <w:rPr>
          <w:rFonts w:ascii="Arial" w:hAnsi="Arial" w:cs="Arial"/>
          <w:sz w:val="18"/>
          <w:szCs w:val="18"/>
        </w:rPr>
        <w:t xml:space="preserve">, en referencia al expediente administrativo </w:t>
      </w:r>
      <w:r w:rsidRPr="00483CE1">
        <w:rPr>
          <w:rFonts w:ascii="Arial" w:hAnsi="Arial"/>
          <w:b/>
          <w:sz w:val="18"/>
          <w:szCs w:val="18"/>
        </w:rPr>
        <w:t>0</w:t>
      </w:r>
      <w:r>
        <w:rPr>
          <w:rFonts w:ascii="Arial" w:hAnsi="Arial"/>
          <w:b/>
          <w:sz w:val="18"/>
          <w:szCs w:val="18"/>
        </w:rPr>
        <w:t>4</w:t>
      </w:r>
      <w:r>
        <w:rPr>
          <w:rFonts w:ascii="Arial" w:hAnsi="Arial"/>
          <w:b/>
          <w:sz w:val="18"/>
          <w:szCs w:val="18"/>
        </w:rPr>
        <w:t>5</w:t>
      </w:r>
      <w:r w:rsidRPr="00483CE1">
        <w:rPr>
          <w:rFonts w:ascii="Arial" w:hAnsi="Arial"/>
          <w:b/>
          <w:sz w:val="18"/>
          <w:szCs w:val="18"/>
        </w:rPr>
        <w:t>/202</w:t>
      </w:r>
      <w:r>
        <w:rPr>
          <w:rFonts w:ascii="Arial" w:hAnsi="Arial"/>
          <w:b/>
          <w:sz w:val="18"/>
          <w:szCs w:val="18"/>
        </w:rPr>
        <w:t>2</w:t>
      </w:r>
      <w:r w:rsidRPr="00483CE1">
        <w:rPr>
          <w:rFonts w:ascii="Arial" w:hAnsi="Arial"/>
          <w:b/>
          <w:sz w:val="18"/>
          <w:szCs w:val="18"/>
        </w:rPr>
        <w:t>-T</w:t>
      </w:r>
    </w:p>
    <w:p w14:paraId="717CC0C3" w14:textId="77777777" w:rsidR="00BF5EDC" w:rsidRPr="00666C49" w:rsidRDefault="00BF5EDC" w:rsidP="00BF5EDC">
      <w:pPr>
        <w:jc w:val="both"/>
        <w:rPr>
          <w:rFonts w:ascii="Arial" w:hAnsi="Arial" w:cs="Arial"/>
          <w:color w:val="000000"/>
          <w:sz w:val="18"/>
          <w:szCs w:val="18"/>
        </w:rPr>
      </w:pPr>
      <w:r>
        <w:rPr>
          <w:rFonts w:ascii="Arial" w:hAnsi="Arial" w:cs="Arial"/>
          <w:color w:val="000000"/>
          <w:sz w:val="18"/>
          <w:szCs w:val="18"/>
        </w:rPr>
        <w:tab/>
      </w:r>
    </w:p>
    <w:p w14:paraId="59FBF392" w14:textId="67E57242" w:rsidR="00BF5EDC" w:rsidRDefault="00BF5EDC" w:rsidP="00BF5EDC">
      <w:pPr>
        <w:jc w:val="both"/>
        <w:rPr>
          <w:rFonts w:ascii="Arial" w:hAnsi="Arial"/>
          <w:b/>
          <w:sz w:val="18"/>
          <w:szCs w:val="18"/>
        </w:rPr>
      </w:pPr>
      <w:proofErr w:type="gramStart"/>
      <w:r>
        <w:rPr>
          <w:rFonts w:ascii="Arial" w:hAnsi="Arial" w:cs="Arial"/>
          <w:b/>
          <w:bCs/>
          <w:sz w:val="18"/>
          <w:szCs w:val="18"/>
        </w:rPr>
        <w:t>RESOLUCION</w:t>
      </w:r>
      <w:r w:rsidRPr="00714541">
        <w:rPr>
          <w:rFonts w:ascii="Arial" w:hAnsi="Arial" w:cs="Arial"/>
          <w:b/>
          <w:bCs/>
          <w:sz w:val="18"/>
          <w:szCs w:val="18"/>
        </w:rPr>
        <w:t>.-</w:t>
      </w:r>
      <w:proofErr w:type="gramEnd"/>
      <w:r>
        <w:rPr>
          <w:rFonts w:ascii="Arial" w:hAnsi="Arial" w:cs="Arial"/>
          <w:sz w:val="18"/>
          <w:szCs w:val="18"/>
        </w:rPr>
        <w:t xml:space="preserve">  </w:t>
      </w:r>
      <w:r w:rsidRPr="00BF5EDC">
        <w:rPr>
          <w:rFonts w:cs="Arial"/>
          <w:bCs/>
          <w:sz w:val="18"/>
          <w:szCs w:val="18"/>
        </w:rPr>
        <w:t xml:space="preserve">18 dieciocho </w:t>
      </w:r>
      <w:r w:rsidRPr="009370A6">
        <w:rPr>
          <w:rFonts w:cs="Arial"/>
          <w:bCs/>
          <w:sz w:val="18"/>
          <w:szCs w:val="18"/>
        </w:rPr>
        <w:t>de abril</w:t>
      </w:r>
      <w:r w:rsidRPr="009370A6">
        <w:rPr>
          <w:rFonts w:cs="Arial"/>
          <w:b/>
          <w:sz w:val="18"/>
          <w:szCs w:val="18"/>
        </w:rPr>
        <w:t xml:space="preserve"> </w:t>
      </w:r>
      <w:r w:rsidRPr="00CD3766">
        <w:rPr>
          <w:rFonts w:ascii="Arial" w:hAnsi="Arial" w:cs="Arial"/>
          <w:color w:val="000000" w:themeColor="text1"/>
          <w:sz w:val="18"/>
          <w:szCs w:val="18"/>
        </w:rPr>
        <w:t xml:space="preserve">de 2023 </w:t>
      </w:r>
      <w:r w:rsidRPr="00666C49">
        <w:rPr>
          <w:rFonts w:ascii="Arial" w:hAnsi="Arial" w:cs="Arial"/>
          <w:sz w:val="18"/>
          <w:szCs w:val="18"/>
        </w:rPr>
        <w:t xml:space="preserve">dos mil </w:t>
      </w:r>
      <w:proofErr w:type="spellStart"/>
      <w:r w:rsidRPr="00666C49">
        <w:rPr>
          <w:rFonts w:ascii="Arial" w:hAnsi="Arial" w:cs="Arial"/>
          <w:sz w:val="18"/>
          <w:szCs w:val="18"/>
        </w:rPr>
        <w:t>veinti</w:t>
      </w:r>
      <w:r>
        <w:rPr>
          <w:rFonts w:ascii="Arial" w:hAnsi="Arial" w:cs="Arial"/>
          <w:sz w:val="18"/>
          <w:szCs w:val="18"/>
        </w:rPr>
        <w:t>tres</w:t>
      </w:r>
      <w:proofErr w:type="spellEnd"/>
      <w:r w:rsidRPr="00666C49">
        <w:rPr>
          <w:rFonts w:ascii="Arial" w:hAnsi="Arial" w:cs="Arial"/>
          <w:sz w:val="18"/>
          <w:szCs w:val="18"/>
        </w:rPr>
        <w:t xml:space="preserve">, en referencia al expediente administrativo </w:t>
      </w:r>
      <w:r w:rsidRPr="00483CE1">
        <w:rPr>
          <w:rFonts w:ascii="Arial" w:hAnsi="Arial"/>
          <w:b/>
          <w:sz w:val="18"/>
          <w:szCs w:val="18"/>
        </w:rPr>
        <w:t>0</w:t>
      </w:r>
      <w:r>
        <w:rPr>
          <w:rFonts w:ascii="Arial" w:hAnsi="Arial"/>
          <w:b/>
          <w:sz w:val="18"/>
          <w:szCs w:val="18"/>
        </w:rPr>
        <w:t>4</w:t>
      </w:r>
      <w:r>
        <w:rPr>
          <w:rFonts w:ascii="Arial" w:hAnsi="Arial"/>
          <w:b/>
          <w:sz w:val="18"/>
          <w:szCs w:val="18"/>
        </w:rPr>
        <w:t>5</w:t>
      </w:r>
      <w:r w:rsidRPr="00483CE1">
        <w:rPr>
          <w:rFonts w:ascii="Arial" w:hAnsi="Arial"/>
          <w:b/>
          <w:sz w:val="18"/>
          <w:szCs w:val="18"/>
        </w:rPr>
        <w:t>/202</w:t>
      </w:r>
      <w:r>
        <w:rPr>
          <w:rFonts w:ascii="Arial" w:hAnsi="Arial"/>
          <w:b/>
          <w:sz w:val="18"/>
          <w:szCs w:val="18"/>
        </w:rPr>
        <w:t>2</w:t>
      </w:r>
      <w:r w:rsidRPr="00483CE1">
        <w:rPr>
          <w:rFonts w:ascii="Arial" w:hAnsi="Arial"/>
          <w:b/>
          <w:sz w:val="18"/>
          <w:szCs w:val="18"/>
        </w:rPr>
        <w:t>-T</w:t>
      </w:r>
    </w:p>
    <w:p w14:paraId="37C09466" w14:textId="77777777" w:rsidR="00BF5EDC" w:rsidRDefault="00BF5EDC" w:rsidP="00BF5EDC">
      <w:pPr>
        <w:jc w:val="both"/>
        <w:rPr>
          <w:rFonts w:ascii="Arial" w:hAnsi="Arial"/>
          <w:b/>
          <w:sz w:val="18"/>
          <w:szCs w:val="18"/>
        </w:rPr>
      </w:pPr>
    </w:p>
    <w:p w14:paraId="4F33BBBE" w14:textId="77777777" w:rsidR="00BF5EDC" w:rsidRPr="00BF5EDC" w:rsidRDefault="00BF5EDC" w:rsidP="00BF5EDC">
      <w:pPr>
        <w:spacing w:line="276" w:lineRule="auto"/>
        <w:ind w:right="-234"/>
        <w:jc w:val="both"/>
        <w:rPr>
          <w:rFonts w:ascii="Arial" w:eastAsia="Arial" w:hAnsi="Arial" w:cs="Arial"/>
          <w:sz w:val="18"/>
          <w:szCs w:val="18"/>
        </w:rPr>
      </w:pPr>
      <w:r w:rsidRPr="00BF5EDC">
        <w:rPr>
          <w:rFonts w:ascii="Arial" w:eastAsia="Arial" w:hAnsi="Arial" w:cs="Arial"/>
          <w:b/>
          <w:sz w:val="18"/>
          <w:szCs w:val="18"/>
        </w:rPr>
        <w:t>PRIMERO</w:t>
      </w:r>
      <w:r w:rsidRPr="00BF5EDC">
        <w:rPr>
          <w:rFonts w:ascii="Arial" w:eastAsia="Arial" w:hAnsi="Arial" w:cs="Arial"/>
          <w:sz w:val="18"/>
          <w:szCs w:val="18"/>
        </w:rPr>
        <w:t xml:space="preserve"> - Esta Comisión Forestal del Estado, es competente para conocer y resolver en definitiva el procedimiento administrativo que nos ocupa.</w:t>
      </w:r>
    </w:p>
    <w:p w14:paraId="0EB635F4" w14:textId="77777777" w:rsidR="00BF5EDC" w:rsidRPr="00BF5EDC" w:rsidRDefault="00BF5EDC" w:rsidP="00BF5EDC">
      <w:pPr>
        <w:spacing w:line="276" w:lineRule="auto"/>
        <w:ind w:right="-234" w:firstLine="709"/>
        <w:jc w:val="both"/>
        <w:rPr>
          <w:rFonts w:ascii="Arial" w:eastAsia="Arial" w:hAnsi="Arial" w:cs="Arial"/>
          <w:sz w:val="18"/>
          <w:szCs w:val="18"/>
        </w:rPr>
      </w:pPr>
    </w:p>
    <w:p w14:paraId="7F408184" w14:textId="77777777" w:rsidR="00BF5EDC" w:rsidRPr="00BF5EDC" w:rsidRDefault="00BF5EDC" w:rsidP="00BF5EDC">
      <w:pPr>
        <w:spacing w:line="276" w:lineRule="auto"/>
        <w:ind w:right="-234"/>
        <w:jc w:val="both"/>
        <w:rPr>
          <w:rFonts w:ascii="Arial" w:eastAsia="Arial" w:hAnsi="Arial" w:cs="Arial"/>
          <w:b/>
          <w:sz w:val="18"/>
          <w:szCs w:val="18"/>
        </w:rPr>
      </w:pPr>
      <w:r w:rsidRPr="00BF5EDC">
        <w:rPr>
          <w:rFonts w:ascii="Arial" w:eastAsia="Arial" w:hAnsi="Arial" w:cs="Arial"/>
          <w:b/>
          <w:sz w:val="18"/>
          <w:szCs w:val="18"/>
        </w:rPr>
        <w:t>SEGUNDO.</w:t>
      </w:r>
      <w:r w:rsidRPr="00BF5EDC">
        <w:rPr>
          <w:rFonts w:ascii="Arial" w:eastAsia="Arial" w:hAnsi="Arial" w:cs="Arial"/>
          <w:sz w:val="18"/>
          <w:szCs w:val="18"/>
        </w:rPr>
        <w:t xml:space="preserve"> - En virtud de haber infringido las disposiciones jurídicas a que se refiere el considerando Quinto de la presente Resolución Administrativa se le impone a la </w:t>
      </w:r>
      <w:r w:rsidRPr="00BF5EDC">
        <w:rPr>
          <w:rFonts w:ascii="Arial" w:eastAsia="Arial" w:hAnsi="Arial" w:cs="Arial"/>
          <w:b/>
          <w:sz w:val="18"/>
          <w:szCs w:val="18"/>
        </w:rPr>
        <w:t xml:space="preserve">C. </w:t>
      </w:r>
      <w:r w:rsidRPr="0023349C">
        <w:rPr>
          <w:rFonts w:ascii="Arial" w:eastAsia="Arial" w:hAnsi="Arial" w:cs="Arial"/>
          <w:b/>
          <w:sz w:val="18"/>
          <w:szCs w:val="18"/>
          <w:highlight w:val="black"/>
        </w:rPr>
        <w:t>María Cristina Tello Rivera</w:t>
      </w:r>
      <w:r w:rsidRPr="00BF5EDC">
        <w:rPr>
          <w:rFonts w:ascii="Arial" w:eastAsia="Arial" w:hAnsi="Arial" w:cs="Arial"/>
          <w:sz w:val="18"/>
          <w:szCs w:val="18"/>
        </w:rPr>
        <w:t>, una multa de 1000 mil veces el valor diario de la Unidad de Medida y Actualización al momento de imponer la sanción, equivalente a $96.22 (noventa y seis pesos 22/100 M.N), resultando una multa total de</w:t>
      </w:r>
      <w:r w:rsidRPr="00BF5EDC">
        <w:rPr>
          <w:rFonts w:ascii="Arial" w:eastAsia="Arial" w:hAnsi="Arial" w:cs="Arial"/>
          <w:b/>
          <w:sz w:val="18"/>
          <w:szCs w:val="18"/>
        </w:rPr>
        <w:t xml:space="preserve"> $96,220.00 (NOVENTA Y SEIS MIL DOSCIENTOS VEINTE PESOS 00/100 M.N). </w:t>
      </w:r>
      <w:r w:rsidRPr="00BF5EDC">
        <w:rPr>
          <w:rFonts w:ascii="Arial" w:eastAsia="Arial" w:hAnsi="Arial" w:cs="Arial"/>
          <w:sz w:val="18"/>
          <w:szCs w:val="18"/>
        </w:rPr>
        <w:t xml:space="preserve">cantidad que puede ser aplicada o invertida a los programas de reforestación y/o restauración forestal, con los que cuenta la Comisión Forestal del Estado, por lo que esta Autoridad Administrativa le concede a la </w:t>
      </w:r>
      <w:r w:rsidRPr="00BF5EDC">
        <w:rPr>
          <w:rFonts w:ascii="Arial" w:eastAsia="Arial" w:hAnsi="Arial" w:cs="Arial"/>
          <w:b/>
          <w:sz w:val="18"/>
          <w:szCs w:val="18"/>
        </w:rPr>
        <w:t xml:space="preserve">C. </w:t>
      </w:r>
      <w:r w:rsidRPr="0023349C">
        <w:rPr>
          <w:rFonts w:ascii="Arial" w:eastAsia="Arial" w:hAnsi="Arial" w:cs="Arial"/>
          <w:b/>
          <w:sz w:val="18"/>
          <w:szCs w:val="18"/>
          <w:highlight w:val="black"/>
        </w:rPr>
        <w:t>María Cristina Tello Rivera</w:t>
      </w:r>
      <w:r w:rsidRPr="00BF5EDC">
        <w:rPr>
          <w:rFonts w:ascii="Arial" w:eastAsia="Arial" w:hAnsi="Arial" w:cs="Arial"/>
          <w:b/>
          <w:sz w:val="18"/>
          <w:szCs w:val="18"/>
        </w:rPr>
        <w:t>,</w:t>
      </w:r>
      <w:r w:rsidRPr="00BF5EDC">
        <w:rPr>
          <w:rFonts w:ascii="Arial" w:eastAsia="Arial" w:hAnsi="Arial" w:cs="Arial"/>
          <w:sz w:val="18"/>
          <w:szCs w:val="18"/>
        </w:rPr>
        <w:t xml:space="preserve"> el término de 03 tres días hábiles contados a partir del día siguiente hábil de que sea notificada de la presente resolución, para que se manifieste al respecto, en la inteligencia de que en caso de que sea omisa a dicho requerimiento, esta autoridad administrativa, tendrá por consentida la aplicación de la cantidad depositada en garantía, en los programas de reforestación y/o restauración forestal con los que cuenta esta Comisión Forestal del Estado.</w:t>
      </w:r>
    </w:p>
    <w:p w14:paraId="68B5A7C7" w14:textId="77777777" w:rsidR="00BF5EDC" w:rsidRPr="00BF5EDC" w:rsidRDefault="00BF5EDC" w:rsidP="00BF5EDC">
      <w:pPr>
        <w:spacing w:line="276" w:lineRule="auto"/>
        <w:ind w:right="-234" w:firstLine="709"/>
        <w:jc w:val="both"/>
        <w:rPr>
          <w:rFonts w:ascii="Arial" w:eastAsia="Arial" w:hAnsi="Arial" w:cs="Arial"/>
          <w:b/>
          <w:sz w:val="18"/>
          <w:szCs w:val="18"/>
        </w:rPr>
      </w:pPr>
    </w:p>
    <w:p w14:paraId="1BF25CD4" w14:textId="77777777" w:rsidR="00BF5EDC" w:rsidRPr="00BF5EDC" w:rsidRDefault="00BF5EDC" w:rsidP="00BF5EDC">
      <w:pPr>
        <w:spacing w:line="276" w:lineRule="auto"/>
        <w:ind w:right="-234"/>
        <w:jc w:val="both"/>
        <w:rPr>
          <w:rFonts w:ascii="Arial" w:eastAsia="Arial" w:hAnsi="Arial" w:cs="Arial"/>
          <w:sz w:val="18"/>
          <w:szCs w:val="18"/>
        </w:rPr>
      </w:pPr>
      <w:r w:rsidRPr="00BF5EDC">
        <w:rPr>
          <w:rFonts w:ascii="Arial" w:eastAsia="Arial" w:hAnsi="Arial" w:cs="Arial"/>
          <w:b/>
          <w:sz w:val="18"/>
          <w:szCs w:val="18"/>
        </w:rPr>
        <w:t>TERCERO</w:t>
      </w:r>
      <w:r w:rsidRPr="00BF5EDC">
        <w:rPr>
          <w:rFonts w:ascii="Arial" w:eastAsia="Arial" w:hAnsi="Arial" w:cs="Arial"/>
          <w:sz w:val="18"/>
          <w:szCs w:val="18"/>
        </w:rPr>
        <w:t xml:space="preserve">. – En relación a la cantidad de materia prima transportada en el vehículo inspeccionado, consistente en un volumen en 2 dos tablas de 0.025 m de grueso x 0.0105 m de ancho x 2.51 m de largo, las cuales cubican un volumen de 0.013m³, 366 tablas de 0.025 m de grueso x 0.15 m de ancho x 2.51 m de largo, las cuales cubican un volumen de 3.444 m³, 865 tablas de 0.025 m de grueso x 0.21 m de ancho x 2.51 de largo, las cuales cubican un volumen de 11.398 m³, 854tablas de 0.025 m de grueso x 0.26 m de ancho x 2.51 m de largo, las cuales cubican un volumen de 13.933 m³, 692 tablas de 0.025 de grueso x 0.31 m de ancho x 2.51 m de largo, las cuales cubican un volumen de 13.461 m³, 12 polines de 0.08 m de grueso x 0.08 m de ancho x 2.51 m de largo, los cuales cubican un volumen de 0.192m ³ y medio polín de 0.04 m de grueso x 0.08 m de ancho x 2.51 m de largo, el cual cubica un volumen de 0.008m³, siendo un volumen total en conjunto de </w:t>
      </w:r>
      <w:r w:rsidRPr="00BF5EDC">
        <w:rPr>
          <w:rFonts w:ascii="Arial" w:eastAsia="Arial" w:hAnsi="Arial" w:cs="Arial"/>
          <w:b/>
          <w:sz w:val="18"/>
          <w:szCs w:val="18"/>
        </w:rPr>
        <w:t>42.449 m³</w:t>
      </w:r>
      <w:r w:rsidRPr="00BF5EDC">
        <w:rPr>
          <w:rFonts w:ascii="Arial" w:eastAsia="Arial" w:hAnsi="Arial" w:cs="Arial"/>
          <w:sz w:val="18"/>
          <w:szCs w:val="18"/>
        </w:rPr>
        <w:t>, se decreta</w:t>
      </w:r>
      <w:r w:rsidRPr="00BF5EDC">
        <w:rPr>
          <w:rFonts w:ascii="Arial" w:eastAsia="Arial" w:hAnsi="Arial" w:cs="Arial"/>
          <w:sz w:val="18"/>
          <w:szCs w:val="18"/>
          <w:u w:val="single"/>
        </w:rPr>
        <w:t xml:space="preserve"> </w:t>
      </w:r>
      <w:r w:rsidRPr="00BF5EDC">
        <w:rPr>
          <w:rFonts w:ascii="Arial" w:eastAsia="Arial" w:hAnsi="Arial" w:cs="Arial"/>
          <w:b/>
          <w:sz w:val="18"/>
          <w:szCs w:val="18"/>
          <w:u w:val="single"/>
        </w:rPr>
        <w:t>DECOMISO DEFINITIVO</w:t>
      </w:r>
      <w:r w:rsidRPr="00BF5EDC">
        <w:rPr>
          <w:rFonts w:ascii="Arial" w:eastAsia="Arial" w:hAnsi="Arial" w:cs="Arial"/>
          <w:sz w:val="18"/>
          <w:szCs w:val="18"/>
          <w:u w:val="single"/>
        </w:rPr>
        <w:t>,</w:t>
      </w:r>
      <w:r w:rsidRPr="00BF5EDC">
        <w:rPr>
          <w:rFonts w:ascii="Arial" w:eastAsia="Arial" w:hAnsi="Arial" w:cs="Arial"/>
          <w:sz w:val="18"/>
          <w:szCs w:val="18"/>
        </w:rPr>
        <w:t xml:space="preserve"> y la cual se encuentra bajo resguardo y depositaria de la C. </w:t>
      </w:r>
      <w:r w:rsidRPr="0023349C">
        <w:rPr>
          <w:rFonts w:ascii="Arial" w:eastAsia="Arial" w:hAnsi="Arial" w:cs="Arial"/>
          <w:sz w:val="18"/>
          <w:szCs w:val="18"/>
          <w:highlight w:val="black"/>
        </w:rPr>
        <w:t>María Cristina Tello Rivera</w:t>
      </w:r>
      <w:r w:rsidRPr="00BF5EDC">
        <w:rPr>
          <w:rFonts w:ascii="Arial" w:eastAsia="Arial" w:hAnsi="Arial" w:cs="Arial"/>
          <w:b/>
          <w:sz w:val="18"/>
          <w:szCs w:val="18"/>
        </w:rPr>
        <w:t>,</w:t>
      </w:r>
      <w:r w:rsidRPr="00BF5EDC">
        <w:rPr>
          <w:rFonts w:ascii="Arial" w:eastAsia="Arial" w:hAnsi="Arial" w:cs="Arial"/>
          <w:sz w:val="18"/>
          <w:szCs w:val="18"/>
        </w:rPr>
        <w:t xml:space="preserve"> otorgándole un término de tres días hábiles contados a partir del día siguiente hábil de que sea notificada de la presente resolución, para que se manifieste al respecto, en la inteligencia de que en caso de que sea omiso a dicho requerimiento, esta autoridad administrativa, tendrá por consentida la aplicación de la cantidad restante depositada en garantía, por la cantidad de </w:t>
      </w:r>
      <w:r w:rsidRPr="00BF5EDC">
        <w:rPr>
          <w:rFonts w:ascii="Arial" w:eastAsia="Arial" w:hAnsi="Arial" w:cs="Arial"/>
          <w:b/>
          <w:sz w:val="18"/>
          <w:szCs w:val="18"/>
        </w:rPr>
        <w:t>$96,220.00 (NOVENTA Y SEIS MIL DOSCIENTOS VEINTE PESOS 100 M.N.)</w:t>
      </w:r>
      <w:r w:rsidRPr="00BF5EDC">
        <w:rPr>
          <w:rFonts w:ascii="Arial" w:eastAsia="Arial" w:hAnsi="Arial" w:cs="Arial"/>
          <w:sz w:val="18"/>
          <w:szCs w:val="18"/>
        </w:rPr>
        <w:t xml:space="preserve"> para con ello cubrir el costo de la madera que se encuentra bajo su resguardo.</w:t>
      </w:r>
    </w:p>
    <w:p w14:paraId="3BDFFB32" w14:textId="77777777" w:rsidR="00BF5EDC" w:rsidRPr="00BF5EDC" w:rsidRDefault="00BF5EDC" w:rsidP="00BF5EDC">
      <w:pPr>
        <w:spacing w:line="276" w:lineRule="auto"/>
        <w:ind w:right="-234"/>
        <w:jc w:val="both"/>
        <w:rPr>
          <w:rFonts w:ascii="Arial" w:hAnsi="Arial" w:cs="Times New Roman"/>
          <w:sz w:val="18"/>
          <w:szCs w:val="18"/>
        </w:rPr>
      </w:pPr>
      <w:r w:rsidRPr="00BF5EDC">
        <w:rPr>
          <w:rFonts w:ascii="Arial" w:eastAsia="Arial" w:hAnsi="Arial" w:cs="Arial"/>
          <w:b/>
          <w:sz w:val="18"/>
          <w:szCs w:val="18"/>
        </w:rPr>
        <w:t>CUARTO.</w:t>
      </w:r>
      <w:r w:rsidRPr="00BF5EDC">
        <w:rPr>
          <w:rFonts w:ascii="Arial" w:eastAsia="Arial" w:hAnsi="Arial" w:cs="Arial"/>
          <w:sz w:val="18"/>
          <w:szCs w:val="18"/>
        </w:rPr>
        <w:t xml:space="preserve"> – </w:t>
      </w:r>
      <w:r w:rsidRPr="00BF5EDC">
        <w:rPr>
          <w:rFonts w:ascii="Arial" w:eastAsia="Arial" w:hAnsi="Arial" w:cs="Arial"/>
          <w:b/>
          <w:sz w:val="18"/>
          <w:szCs w:val="18"/>
        </w:rPr>
        <w:t xml:space="preserve">- </w:t>
      </w:r>
      <w:r w:rsidRPr="00BF5EDC">
        <w:rPr>
          <w:rFonts w:ascii="Arial" w:eastAsia="Times New Roman" w:hAnsi="Arial" w:cs="Estrangelo Edessa"/>
          <w:sz w:val="18"/>
          <w:szCs w:val="18"/>
          <w:lang w:eastAsia="es-ES"/>
        </w:rPr>
        <w:t>Respecto del vehículo</w:t>
      </w:r>
      <w:r w:rsidRPr="00BF5EDC">
        <w:rPr>
          <w:rFonts w:ascii="Arial" w:hAnsi="Arial" w:cs="Times New Roman"/>
          <w:sz w:val="18"/>
          <w:szCs w:val="18"/>
        </w:rPr>
        <w:t xml:space="preserve"> tipo </w:t>
      </w:r>
      <w:r w:rsidRPr="0023349C">
        <w:rPr>
          <w:rFonts w:ascii="Arial" w:hAnsi="Arial" w:cs="Times New Roman"/>
          <w:sz w:val="18"/>
          <w:szCs w:val="18"/>
          <w:highlight w:val="black"/>
        </w:rPr>
        <w:t>tráiler, marca Kenworth, modelo 2016</w:t>
      </w:r>
      <w:r w:rsidRPr="00BF5EDC">
        <w:rPr>
          <w:rFonts w:ascii="Arial" w:hAnsi="Arial" w:cs="Times New Roman"/>
          <w:sz w:val="18"/>
          <w:szCs w:val="18"/>
        </w:rPr>
        <w:t xml:space="preserve">, con placas de circulación federales, número </w:t>
      </w:r>
      <w:r w:rsidRPr="0023349C">
        <w:rPr>
          <w:rFonts w:ascii="Arial" w:hAnsi="Arial" w:cs="Times New Roman"/>
          <w:sz w:val="18"/>
          <w:szCs w:val="18"/>
          <w:highlight w:val="black"/>
        </w:rPr>
        <w:t>67-AU-8K</w:t>
      </w:r>
      <w:r w:rsidRPr="00BF5EDC">
        <w:rPr>
          <w:rFonts w:ascii="Arial" w:hAnsi="Arial" w:cs="Times New Roman"/>
          <w:sz w:val="18"/>
          <w:szCs w:val="18"/>
        </w:rPr>
        <w:t xml:space="preserve"> y placas de remolque </w:t>
      </w:r>
      <w:r w:rsidRPr="0023349C">
        <w:rPr>
          <w:rFonts w:ascii="Arial" w:hAnsi="Arial" w:cs="Times New Roman"/>
          <w:sz w:val="18"/>
          <w:szCs w:val="18"/>
          <w:highlight w:val="black"/>
        </w:rPr>
        <w:t>1MK283C</w:t>
      </w:r>
      <w:r w:rsidRPr="00BF5EDC">
        <w:rPr>
          <w:rFonts w:ascii="Arial" w:hAnsi="Arial" w:cs="Times New Roman"/>
          <w:sz w:val="18"/>
          <w:szCs w:val="18"/>
        </w:rPr>
        <w:t>, color Azul, desconociendo número de serie</w:t>
      </w:r>
      <w:r w:rsidRPr="00BF5EDC">
        <w:rPr>
          <w:rFonts w:ascii="Arial" w:eastAsia="Arial" w:hAnsi="Arial" w:cs="Arial"/>
          <w:b/>
          <w:sz w:val="18"/>
          <w:szCs w:val="18"/>
          <w:lang w:val="es-ES"/>
        </w:rPr>
        <w:t xml:space="preserve">, </w:t>
      </w:r>
      <w:r w:rsidRPr="00BF5EDC">
        <w:rPr>
          <w:rFonts w:ascii="Arial" w:eastAsia="Arial" w:hAnsi="Arial" w:cs="Arial"/>
          <w:sz w:val="18"/>
          <w:szCs w:val="18"/>
          <w:lang w:val="es-ES"/>
        </w:rPr>
        <w:t xml:space="preserve">vehículo </w:t>
      </w:r>
      <w:r w:rsidRPr="00BF5EDC">
        <w:rPr>
          <w:rFonts w:ascii="Arial" w:eastAsia="Arial" w:hAnsi="Arial" w:cs="Arial"/>
          <w:sz w:val="18"/>
          <w:szCs w:val="18"/>
        </w:rPr>
        <w:t>asegurado precautoriamente,</w:t>
      </w:r>
      <w:r w:rsidRPr="00BF5EDC">
        <w:rPr>
          <w:rFonts w:ascii="Arial" w:eastAsia="Times New Roman" w:hAnsi="Arial" w:cs="Estrangelo Edessa"/>
          <w:sz w:val="18"/>
          <w:szCs w:val="18"/>
          <w:lang w:eastAsia="es-ES"/>
        </w:rPr>
        <w:t xml:space="preserve"> </w:t>
      </w:r>
      <w:r w:rsidRPr="00BF5EDC">
        <w:rPr>
          <w:rFonts w:ascii="Arial" w:eastAsia="Arial" w:hAnsi="Arial" w:cs="Arial"/>
          <w:sz w:val="18"/>
          <w:szCs w:val="18"/>
        </w:rPr>
        <w:t xml:space="preserve">el cual se encuentra bajo resguardo de su legal propietaria, esta autoridad </w:t>
      </w:r>
      <w:r w:rsidRPr="00BF5EDC">
        <w:rPr>
          <w:rFonts w:ascii="Arial" w:eastAsia="Arial" w:hAnsi="Arial" w:cs="Arial"/>
          <w:b/>
          <w:sz w:val="18"/>
          <w:szCs w:val="18"/>
        </w:rPr>
        <w:t>DETERMINA LEVANTAR LA MEDIDA PRECAUTORIA PREVIO PAGO DE LA MULTA IMPUESTA</w:t>
      </w:r>
      <w:r w:rsidRPr="00BF5EDC">
        <w:rPr>
          <w:rFonts w:ascii="Arial" w:eastAsia="Arial" w:hAnsi="Arial" w:cs="Arial"/>
          <w:sz w:val="18"/>
          <w:szCs w:val="18"/>
        </w:rPr>
        <w:t xml:space="preserve">, cantidad que puede ser aplicada o invertida a los programas de reforestación y/o restauración forestal, con los que cuenta la Comisión Forestal del Estado, por lo que esta Autoridad Administrativa le concede a la </w:t>
      </w:r>
      <w:r w:rsidRPr="00BF5EDC">
        <w:rPr>
          <w:rFonts w:ascii="Arial" w:eastAsia="Arial" w:hAnsi="Arial" w:cs="Arial"/>
          <w:b/>
          <w:sz w:val="18"/>
          <w:szCs w:val="18"/>
        </w:rPr>
        <w:t xml:space="preserve">C. </w:t>
      </w:r>
      <w:r w:rsidRPr="0023349C">
        <w:rPr>
          <w:rFonts w:ascii="Arial" w:eastAsia="Arial" w:hAnsi="Arial" w:cs="Arial"/>
          <w:b/>
          <w:sz w:val="18"/>
          <w:szCs w:val="18"/>
          <w:highlight w:val="black"/>
        </w:rPr>
        <w:t>MARÍA CRISTINA TELLO RIVERA,</w:t>
      </w:r>
      <w:r w:rsidRPr="00BF5EDC">
        <w:rPr>
          <w:rFonts w:ascii="Arial" w:eastAsia="Arial" w:hAnsi="Arial" w:cs="Arial"/>
          <w:sz w:val="18"/>
          <w:szCs w:val="18"/>
        </w:rPr>
        <w:t xml:space="preserve"> el término de 03 tres días hábiles contados a partir del día siguiente hábil de que sea notificada de la presente resolución, para que se manifieste al respecto, en la inteligencia de que en caso de que sea omisa a dicho requerimiento, esta autoridad administrativa, tendrá por consentida la aplicación de la cantidad depositada en garantía, en los programas de reforestación y/o restauración forestal con los que cuenta esta Comisión Forestal del Estado.</w:t>
      </w:r>
    </w:p>
    <w:p w14:paraId="1AB48043" w14:textId="77777777" w:rsidR="00BF5EDC" w:rsidRPr="00BF5EDC" w:rsidRDefault="00BF5EDC" w:rsidP="00BF5EDC">
      <w:pPr>
        <w:spacing w:line="276" w:lineRule="auto"/>
        <w:ind w:right="-234" w:firstLine="709"/>
        <w:jc w:val="both"/>
        <w:rPr>
          <w:rFonts w:ascii="Arial" w:eastAsia="Arial" w:hAnsi="Arial" w:cs="Arial"/>
          <w:sz w:val="18"/>
          <w:szCs w:val="18"/>
        </w:rPr>
      </w:pPr>
    </w:p>
    <w:p w14:paraId="19A94EAD" w14:textId="77777777" w:rsidR="00BF5EDC" w:rsidRPr="00BF5EDC" w:rsidRDefault="00BF5EDC" w:rsidP="00BF5EDC">
      <w:pPr>
        <w:spacing w:line="276" w:lineRule="auto"/>
        <w:ind w:right="-234"/>
        <w:jc w:val="both"/>
        <w:rPr>
          <w:rFonts w:ascii="Arial" w:eastAsia="Arial" w:hAnsi="Arial" w:cs="Arial"/>
          <w:sz w:val="18"/>
          <w:szCs w:val="18"/>
        </w:rPr>
      </w:pPr>
      <w:r w:rsidRPr="00BF5EDC">
        <w:rPr>
          <w:rFonts w:ascii="Arial" w:eastAsia="Arial" w:hAnsi="Arial" w:cs="Arial"/>
          <w:b/>
          <w:sz w:val="18"/>
          <w:szCs w:val="18"/>
        </w:rPr>
        <w:t>QUINTO.</w:t>
      </w:r>
      <w:r w:rsidRPr="00BF5EDC">
        <w:rPr>
          <w:rFonts w:ascii="Arial" w:eastAsia="Arial" w:hAnsi="Arial" w:cs="Arial"/>
          <w:sz w:val="18"/>
          <w:szCs w:val="18"/>
        </w:rPr>
        <w:t xml:space="preserve"> En referencia al Acuerdo de Radicación e Instauración de Procedimiento Administrativo a Transporte de Materias Primas Forestales con fecha 3 tres noviembres del año 2022 dos mil veintidós, en su punto V, y toda vez que la C. </w:t>
      </w:r>
      <w:r w:rsidRPr="0023349C">
        <w:rPr>
          <w:rFonts w:ascii="Arial" w:eastAsia="Arial" w:hAnsi="Arial" w:cs="Arial"/>
          <w:sz w:val="18"/>
          <w:szCs w:val="18"/>
          <w:highlight w:val="black"/>
        </w:rPr>
        <w:t>María Cristina Tello Rivera</w:t>
      </w:r>
      <w:r w:rsidRPr="00BF5EDC">
        <w:rPr>
          <w:rFonts w:ascii="Arial" w:eastAsia="Arial" w:hAnsi="Arial" w:cs="Arial"/>
          <w:sz w:val="18"/>
          <w:szCs w:val="18"/>
        </w:rPr>
        <w:t xml:space="preserve">, por medio de su apoderado legal señaló domicilio para oír y recibir notificaciones dentro de esta Ciudad de Morelia, Michoacán, </w:t>
      </w:r>
      <w:r w:rsidRPr="00BF5EDC">
        <w:rPr>
          <w:rFonts w:ascii="Arial" w:eastAsia="Arial" w:hAnsi="Arial" w:cs="Arial"/>
          <w:b/>
          <w:sz w:val="18"/>
          <w:szCs w:val="18"/>
        </w:rPr>
        <w:t xml:space="preserve">notifíquese, </w:t>
      </w:r>
      <w:r w:rsidRPr="00BF5EDC">
        <w:rPr>
          <w:rFonts w:ascii="Arial" w:eastAsia="Arial" w:hAnsi="Arial" w:cs="Arial"/>
          <w:sz w:val="18"/>
          <w:szCs w:val="18"/>
        </w:rPr>
        <w:t xml:space="preserve">en el ubicado en </w:t>
      </w:r>
      <w:r w:rsidRPr="0023349C">
        <w:rPr>
          <w:rFonts w:ascii="Arial" w:eastAsia="Arial" w:hAnsi="Arial" w:cs="Arial"/>
          <w:sz w:val="18"/>
          <w:szCs w:val="18"/>
          <w:highlight w:val="black"/>
          <w:u w:val="single"/>
        </w:rPr>
        <w:t xml:space="preserve">Calle Francisco </w:t>
      </w:r>
      <w:proofErr w:type="spellStart"/>
      <w:r w:rsidRPr="0023349C">
        <w:rPr>
          <w:rFonts w:ascii="Arial" w:eastAsia="Arial" w:hAnsi="Arial" w:cs="Arial"/>
          <w:sz w:val="18"/>
          <w:szCs w:val="18"/>
          <w:highlight w:val="black"/>
          <w:u w:val="single"/>
        </w:rPr>
        <w:t>Argandar</w:t>
      </w:r>
      <w:proofErr w:type="spellEnd"/>
      <w:r w:rsidRPr="0023349C">
        <w:rPr>
          <w:rFonts w:ascii="Arial" w:eastAsia="Arial" w:hAnsi="Arial" w:cs="Arial"/>
          <w:sz w:val="18"/>
          <w:szCs w:val="18"/>
          <w:highlight w:val="black"/>
          <w:u w:val="single"/>
        </w:rPr>
        <w:t xml:space="preserve"> número 223 doscientos veintitrés, del Fraccionamiento Jardines de Torremolinos Oriente</w:t>
      </w:r>
      <w:r w:rsidRPr="0023349C">
        <w:rPr>
          <w:rFonts w:ascii="Arial" w:eastAsia="Arial" w:hAnsi="Arial" w:cs="Arial"/>
          <w:sz w:val="18"/>
          <w:szCs w:val="18"/>
          <w:highlight w:val="black"/>
        </w:rPr>
        <w:t>,</w:t>
      </w:r>
      <w:r w:rsidRPr="00BF5EDC">
        <w:rPr>
          <w:rFonts w:ascii="Arial" w:eastAsia="Arial" w:hAnsi="Arial" w:cs="Arial"/>
          <w:sz w:val="18"/>
          <w:szCs w:val="18"/>
        </w:rPr>
        <w:t xml:space="preserve"> lo anterior de conformidad con lo establecido en el numeral 89 del Código de Justicia Administrativa del Estado de Michoacán de Ocampo, de aplicación supletoria a la Ley de Desarrollo Forestal Sustentable del Estado de Michoacán de Ocampo.</w:t>
      </w:r>
    </w:p>
    <w:p w14:paraId="0F3C0F81" w14:textId="77777777" w:rsidR="00BF5EDC" w:rsidRPr="00BF5EDC" w:rsidRDefault="00BF5EDC" w:rsidP="00BF5EDC">
      <w:pPr>
        <w:spacing w:line="276" w:lineRule="auto"/>
        <w:ind w:right="-234" w:firstLine="709"/>
        <w:jc w:val="both"/>
        <w:rPr>
          <w:rFonts w:ascii="Arial" w:eastAsia="Arial" w:hAnsi="Arial" w:cs="Arial"/>
          <w:sz w:val="18"/>
          <w:szCs w:val="18"/>
        </w:rPr>
      </w:pPr>
    </w:p>
    <w:p w14:paraId="0E2B7460" w14:textId="77777777" w:rsidR="00BF5EDC" w:rsidRPr="00BF5EDC" w:rsidRDefault="00BF5EDC" w:rsidP="00BF5EDC">
      <w:pPr>
        <w:spacing w:line="276" w:lineRule="auto"/>
        <w:ind w:right="-234"/>
        <w:jc w:val="both"/>
        <w:rPr>
          <w:rFonts w:ascii="Arial" w:eastAsia="Arial" w:hAnsi="Arial" w:cs="Arial"/>
          <w:sz w:val="18"/>
          <w:szCs w:val="18"/>
        </w:rPr>
      </w:pPr>
      <w:r w:rsidRPr="00BF5EDC">
        <w:rPr>
          <w:rFonts w:ascii="Arial" w:eastAsia="Arial" w:hAnsi="Arial" w:cs="Arial"/>
          <w:b/>
          <w:sz w:val="18"/>
          <w:szCs w:val="18"/>
        </w:rPr>
        <w:lastRenderedPageBreak/>
        <w:t>SEXTO.</w:t>
      </w:r>
      <w:r w:rsidRPr="00BF5EDC">
        <w:rPr>
          <w:rFonts w:ascii="Arial" w:eastAsia="Arial" w:hAnsi="Arial" w:cs="Arial"/>
          <w:sz w:val="18"/>
          <w:szCs w:val="18"/>
        </w:rPr>
        <w:t xml:space="preserve"> - En virtud de la sanción impuesta a la </w:t>
      </w:r>
      <w:r w:rsidRPr="00BF5EDC">
        <w:rPr>
          <w:rFonts w:ascii="Arial" w:eastAsia="Arial" w:hAnsi="Arial" w:cs="Arial"/>
          <w:b/>
          <w:sz w:val="18"/>
          <w:szCs w:val="18"/>
        </w:rPr>
        <w:t xml:space="preserve">C. </w:t>
      </w:r>
      <w:r w:rsidRPr="0023349C">
        <w:rPr>
          <w:rFonts w:ascii="Arial" w:eastAsia="Arial" w:hAnsi="Arial" w:cs="Arial"/>
          <w:b/>
          <w:sz w:val="18"/>
          <w:szCs w:val="18"/>
          <w:highlight w:val="black"/>
        </w:rPr>
        <w:t>MARÍA CRISTINA TELLO RIVERA</w:t>
      </w:r>
      <w:r w:rsidRPr="00BF5EDC">
        <w:rPr>
          <w:rFonts w:ascii="Arial" w:eastAsia="Arial" w:hAnsi="Arial" w:cs="Arial"/>
          <w:b/>
          <w:sz w:val="18"/>
          <w:szCs w:val="18"/>
        </w:rPr>
        <w:t>,</w:t>
      </w:r>
      <w:r w:rsidRPr="00BF5EDC">
        <w:rPr>
          <w:rFonts w:ascii="Arial" w:eastAsia="Arial" w:hAnsi="Arial" w:cs="Arial"/>
          <w:sz w:val="18"/>
          <w:szCs w:val="18"/>
        </w:rPr>
        <w:t xml:space="preserve"> con fundamento en el artículo 163 de la Ley de Desarrollo Forestal Sustentable del Estado de Michoacán de Ocampo, remítase copia del actual fallo administrativo, al Padrón Forestal del Estado, para su correspondiente inscripción.</w:t>
      </w:r>
    </w:p>
    <w:p w14:paraId="341C364E" w14:textId="77777777" w:rsidR="00BF5EDC" w:rsidRPr="00BF5EDC" w:rsidRDefault="00BF5EDC" w:rsidP="00BF5EDC">
      <w:pPr>
        <w:spacing w:line="276" w:lineRule="auto"/>
        <w:ind w:right="49"/>
        <w:jc w:val="both"/>
        <w:rPr>
          <w:rFonts w:ascii="Arial" w:eastAsia="Arial" w:hAnsi="Arial" w:cs="Arial"/>
          <w:b/>
          <w:sz w:val="18"/>
          <w:szCs w:val="18"/>
        </w:rPr>
      </w:pPr>
    </w:p>
    <w:p w14:paraId="395C275A" w14:textId="77777777" w:rsidR="00BF5EDC" w:rsidRPr="00BF5EDC" w:rsidRDefault="00BF5EDC" w:rsidP="00BF5EDC">
      <w:pPr>
        <w:spacing w:line="276" w:lineRule="auto"/>
        <w:ind w:right="-234"/>
        <w:jc w:val="both"/>
        <w:rPr>
          <w:rFonts w:ascii="Arial" w:eastAsia="Arial" w:hAnsi="Arial" w:cs="Arial"/>
          <w:sz w:val="18"/>
          <w:szCs w:val="18"/>
        </w:rPr>
      </w:pPr>
      <w:r w:rsidRPr="00BF5EDC">
        <w:rPr>
          <w:rFonts w:ascii="Arial" w:eastAsia="Arial" w:hAnsi="Arial" w:cs="Arial"/>
          <w:b/>
          <w:sz w:val="18"/>
          <w:szCs w:val="18"/>
        </w:rPr>
        <w:t xml:space="preserve">SÉPTIMO. </w:t>
      </w:r>
      <w:r w:rsidRPr="00BF5EDC">
        <w:rPr>
          <w:rFonts w:ascii="Arial" w:eastAsia="Arial" w:hAnsi="Arial" w:cs="Arial"/>
          <w:sz w:val="18"/>
          <w:szCs w:val="18"/>
        </w:rPr>
        <w:t xml:space="preserve">–Dando cumplimiento a lo estipulado en el artículo 8º fracción III, 129 Y 130 del Código de Justicia Administrativa para el Estado de Michoacán de Ocampo, de aplicación supletoria a la Ley de Desarrollo Forestal Sustentable del Estado de Michoacán, se le hace del conocimiento a la inspeccionada la </w:t>
      </w:r>
      <w:r w:rsidRPr="00BF5EDC">
        <w:rPr>
          <w:rFonts w:ascii="Arial" w:eastAsia="Arial" w:hAnsi="Arial" w:cs="Arial"/>
          <w:b/>
          <w:sz w:val="18"/>
          <w:szCs w:val="18"/>
        </w:rPr>
        <w:t xml:space="preserve">C. </w:t>
      </w:r>
      <w:r w:rsidRPr="0023349C">
        <w:rPr>
          <w:rFonts w:ascii="Arial" w:eastAsia="Arial" w:hAnsi="Arial" w:cs="Arial"/>
          <w:b/>
          <w:sz w:val="18"/>
          <w:szCs w:val="18"/>
          <w:highlight w:val="black"/>
        </w:rPr>
        <w:t>MARIA CRISTINA TELLO RIVERA</w:t>
      </w:r>
      <w:r w:rsidRPr="00BF5EDC">
        <w:rPr>
          <w:rFonts w:ascii="Arial" w:eastAsia="Arial" w:hAnsi="Arial" w:cs="Arial"/>
          <w:sz w:val="18"/>
          <w:szCs w:val="18"/>
        </w:rPr>
        <w:t>, que cuenta con 20 veinte días hábiles a partir del día siguiente a que sea legalmente notificada la presente resolución para inconformarse por medio del recurso de revisión; o bien, demanda de nulidad ante el Tribunal de Justicia Administrativa, dentro de los 45 cuarenta y cinco días hábiles contados a partir del día siguiente a que sea notificada la resolución impugnada, bajo los términos del artículo 223 del supletorio Código de Justicia Administrativa.</w:t>
      </w:r>
    </w:p>
    <w:p w14:paraId="1F5E7972" w14:textId="77777777" w:rsidR="00BF5EDC" w:rsidRPr="00BF5EDC" w:rsidRDefault="00BF5EDC" w:rsidP="00BF5EDC">
      <w:pPr>
        <w:spacing w:line="276" w:lineRule="auto"/>
        <w:ind w:right="-234"/>
        <w:jc w:val="both"/>
        <w:rPr>
          <w:rFonts w:ascii="Arial" w:eastAsia="Arial" w:hAnsi="Arial" w:cs="Arial"/>
          <w:sz w:val="18"/>
          <w:szCs w:val="18"/>
        </w:rPr>
      </w:pPr>
    </w:p>
    <w:p w14:paraId="0665C46A" w14:textId="77777777" w:rsidR="00BF5EDC" w:rsidRPr="00BF5EDC" w:rsidRDefault="00BF5EDC" w:rsidP="00BF5EDC">
      <w:pPr>
        <w:spacing w:line="276" w:lineRule="auto"/>
        <w:ind w:right="-234"/>
        <w:jc w:val="both"/>
        <w:rPr>
          <w:rFonts w:ascii="Arial" w:eastAsia="Arial" w:hAnsi="Arial" w:cs="Arial"/>
          <w:sz w:val="18"/>
          <w:szCs w:val="18"/>
        </w:rPr>
      </w:pPr>
      <w:r w:rsidRPr="00BF5EDC">
        <w:rPr>
          <w:rFonts w:ascii="Arial" w:eastAsia="Arial" w:hAnsi="Arial" w:cs="Arial"/>
          <w:sz w:val="18"/>
          <w:szCs w:val="18"/>
        </w:rPr>
        <w:t xml:space="preserve">Así, y de conformidad con lo establecido en los numerales 154, 160 fracciones III, de la Ley de Desarrollo Forestal Sustentable del Estado de Michoacán de Ocampo, lo acordó y firmó el </w:t>
      </w:r>
      <w:r w:rsidRPr="00BF5EDC">
        <w:rPr>
          <w:rFonts w:ascii="Arial" w:eastAsia="Arial" w:hAnsi="Arial" w:cs="Arial"/>
          <w:b/>
          <w:sz w:val="18"/>
          <w:szCs w:val="18"/>
        </w:rPr>
        <w:t>ING. ROSENDO ANTONIO CARO GOMEZ,</w:t>
      </w:r>
      <w:r w:rsidRPr="00BF5EDC">
        <w:rPr>
          <w:rFonts w:ascii="Arial" w:eastAsia="Arial" w:hAnsi="Arial" w:cs="Arial"/>
          <w:sz w:val="18"/>
          <w:szCs w:val="18"/>
        </w:rPr>
        <w:t xml:space="preserve"> </w:t>
      </w:r>
      <w:proofErr w:type="gramStart"/>
      <w:r w:rsidRPr="00BF5EDC">
        <w:rPr>
          <w:rFonts w:ascii="Arial" w:eastAsia="Arial" w:hAnsi="Arial" w:cs="Arial"/>
          <w:sz w:val="18"/>
          <w:szCs w:val="18"/>
        </w:rPr>
        <w:t>Director</w:t>
      </w:r>
      <w:proofErr w:type="gramEnd"/>
      <w:r w:rsidRPr="00BF5EDC">
        <w:rPr>
          <w:rFonts w:ascii="Arial" w:eastAsia="Arial" w:hAnsi="Arial" w:cs="Arial"/>
          <w:sz w:val="18"/>
          <w:szCs w:val="18"/>
        </w:rPr>
        <w:t xml:space="preserve"> de la Comisión Forestal del Estado, asistido por el </w:t>
      </w:r>
      <w:r w:rsidRPr="00BF5EDC">
        <w:rPr>
          <w:rFonts w:ascii="Arial" w:eastAsia="Arial" w:hAnsi="Arial" w:cs="Arial"/>
          <w:b/>
          <w:sz w:val="18"/>
          <w:szCs w:val="18"/>
        </w:rPr>
        <w:t>LIC. CRISTIAN VALLEJO IBARRA</w:t>
      </w:r>
      <w:r w:rsidRPr="00BF5EDC">
        <w:rPr>
          <w:rFonts w:ascii="Arial" w:eastAsia="Arial" w:hAnsi="Arial" w:cs="Arial"/>
          <w:sz w:val="18"/>
          <w:szCs w:val="18"/>
        </w:rPr>
        <w:t>, Jefe de Departamento de Procedimientos Administrativo Forestal.</w:t>
      </w:r>
    </w:p>
    <w:p w14:paraId="27B1A6F9" w14:textId="77777777" w:rsidR="004732D1" w:rsidRDefault="004732D1" w:rsidP="00F8030D">
      <w:pPr>
        <w:jc w:val="center"/>
        <w:rPr>
          <w:rFonts w:ascii="Arial" w:hAnsi="Arial" w:cs="Arial"/>
          <w:b/>
          <w:bCs/>
          <w:sz w:val="20"/>
          <w:szCs w:val="20"/>
        </w:rPr>
      </w:pPr>
    </w:p>
    <w:sectPr w:rsidR="004732D1">
      <w:headerReference w:type="default" r:id="rId7"/>
      <w:footerReference w:type="default" r:id="rId8"/>
      <w:pgSz w:w="12240" w:h="20160"/>
      <w:pgMar w:top="1418" w:right="1701" w:bottom="2693" w:left="1701" w:header="1418" w:footer="14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D19D5" w14:textId="77777777" w:rsidR="000F4D31" w:rsidRDefault="000F4D31">
      <w:r>
        <w:separator/>
      </w:r>
    </w:p>
  </w:endnote>
  <w:endnote w:type="continuationSeparator" w:id="0">
    <w:p w14:paraId="679D28BC" w14:textId="77777777" w:rsidR="000F4D31" w:rsidRDefault="000F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Estrangelo Edessa">
    <w:panose1 w:val="00000000000000000000"/>
    <w:charset w:val="00"/>
    <w:family w:val="script"/>
    <w:pitch w:val="variable"/>
    <w:sig w:usb0="80002043" w:usb1="00000000" w:usb2="0000008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lanoGrotesque-Regular">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F540" w14:textId="2F66F3F7" w:rsidR="00577A47" w:rsidRDefault="001B558D">
    <w:pPr>
      <w:tabs>
        <w:tab w:val="center" w:pos="4550"/>
        <w:tab w:val="left" w:pos="5818"/>
      </w:tabs>
      <w:ind w:right="260"/>
      <w:jc w:val="right"/>
      <w:rPr>
        <w:color w:val="222A35"/>
      </w:rPr>
    </w:pPr>
    <w:r>
      <w:rPr>
        <w:color w:val="323E4F"/>
      </w:rPr>
      <w:fldChar w:fldCharType="begin"/>
    </w:r>
    <w:r>
      <w:rPr>
        <w:color w:val="323E4F"/>
      </w:rPr>
      <w:instrText>PAGE</w:instrText>
    </w:r>
    <w:r>
      <w:rPr>
        <w:color w:val="323E4F"/>
      </w:rPr>
      <w:fldChar w:fldCharType="separate"/>
    </w:r>
    <w:r w:rsidR="00C01395">
      <w:rPr>
        <w:noProof/>
        <w:color w:val="323E4F"/>
      </w:rPr>
      <w:t>1</w:t>
    </w:r>
    <w:r>
      <w:rPr>
        <w:color w:val="323E4F"/>
      </w:rPr>
      <w:fldChar w:fldCharType="end"/>
    </w:r>
    <w:r>
      <w:rPr>
        <w:color w:val="323E4F"/>
      </w:rPr>
      <w:t>/</w:t>
    </w:r>
    <w:r>
      <w:rPr>
        <w:color w:val="323E4F"/>
      </w:rPr>
      <w:fldChar w:fldCharType="begin"/>
    </w:r>
    <w:r>
      <w:rPr>
        <w:color w:val="323E4F"/>
      </w:rPr>
      <w:instrText>NUMPAGES</w:instrText>
    </w:r>
    <w:r>
      <w:rPr>
        <w:color w:val="323E4F"/>
      </w:rPr>
      <w:fldChar w:fldCharType="separate"/>
    </w:r>
    <w:r w:rsidR="00C01395">
      <w:rPr>
        <w:noProof/>
        <w:color w:val="323E4F"/>
      </w:rPr>
      <w:t>2</w:t>
    </w:r>
    <w:r>
      <w:rPr>
        <w:color w:val="323E4F"/>
      </w:rPr>
      <w:fldChar w:fldCharType="end"/>
    </w:r>
    <w:r>
      <w:rPr>
        <w:noProof/>
      </w:rPr>
      <w:drawing>
        <wp:anchor distT="0" distB="0" distL="0" distR="0" simplePos="0" relativeHeight="251659264" behindDoc="1" locked="0" layoutInCell="1" hidden="0" allowOverlap="1" wp14:anchorId="574E1F14" wp14:editId="6B0B2B63">
          <wp:simplePos x="0" y="0"/>
          <wp:positionH relativeFrom="column">
            <wp:posOffset>0</wp:posOffset>
          </wp:positionH>
          <wp:positionV relativeFrom="paragraph">
            <wp:posOffset>-3343851</wp:posOffset>
          </wp:positionV>
          <wp:extent cx="5723446" cy="390941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23446" cy="39094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832BA" w14:textId="77777777" w:rsidR="000F4D31" w:rsidRDefault="000F4D31">
      <w:r>
        <w:separator/>
      </w:r>
    </w:p>
  </w:footnote>
  <w:footnote w:type="continuationSeparator" w:id="0">
    <w:p w14:paraId="3892548A" w14:textId="77777777" w:rsidR="000F4D31" w:rsidRDefault="000F4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C1BC" w14:textId="77777777" w:rsidR="00577A47" w:rsidRDefault="001B558D">
    <w:pPr>
      <w:pBdr>
        <w:top w:val="nil"/>
        <w:left w:val="nil"/>
        <w:bottom w:val="nil"/>
        <w:right w:val="nil"/>
        <w:between w:val="nil"/>
      </w:pBdr>
      <w:tabs>
        <w:tab w:val="center" w:pos="4419"/>
        <w:tab w:val="right" w:pos="8838"/>
      </w:tabs>
      <w:rPr>
        <w:color w:val="000000"/>
      </w:rPr>
    </w:pPr>
    <w:r>
      <w:rPr>
        <w:noProof/>
      </w:rPr>
      <w:drawing>
        <wp:anchor distT="0" distB="0" distL="0" distR="0" simplePos="0" relativeHeight="251658240" behindDoc="1" locked="0" layoutInCell="1" hidden="0" allowOverlap="1" wp14:anchorId="3E216B63" wp14:editId="23218092">
          <wp:simplePos x="0" y="0"/>
          <wp:positionH relativeFrom="column">
            <wp:posOffset>0</wp:posOffset>
          </wp:positionH>
          <wp:positionV relativeFrom="paragraph">
            <wp:posOffset>-264497</wp:posOffset>
          </wp:positionV>
          <wp:extent cx="822960" cy="110934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2960" cy="1109345"/>
                  </a:xfrm>
                  <a:prstGeom prst="rect">
                    <a:avLst/>
                  </a:prstGeom>
                  <a:ln/>
                </pic:spPr>
              </pic:pic>
            </a:graphicData>
          </a:graphic>
        </wp:anchor>
      </w:drawing>
    </w:r>
  </w:p>
  <w:p w14:paraId="0C6B47DB" w14:textId="77777777" w:rsidR="00577A47" w:rsidRDefault="00577A47">
    <w:pPr>
      <w:pBdr>
        <w:top w:val="nil"/>
        <w:left w:val="nil"/>
        <w:bottom w:val="nil"/>
        <w:right w:val="nil"/>
        <w:between w:val="nil"/>
      </w:pBdr>
      <w:tabs>
        <w:tab w:val="center" w:pos="4419"/>
        <w:tab w:val="right" w:pos="8838"/>
      </w:tabs>
      <w:rPr>
        <w:color w:val="000000"/>
      </w:rPr>
    </w:pPr>
  </w:p>
  <w:p w14:paraId="0AB04818" w14:textId="77777777" w:rsidR="00577A47" w:rsidRDefault="00577A47">
    <w:pPr>
      <w:pBdr>
        <w:top w:val="nil"/>
        <w:left w:val="nil"/>
        <w:bottom w:val="nil"/>
        <w:right w:val="nil"/>
        <w:between w:val="nil"/>
      </w:pBdr>
      <w:tabs>
        <w:tab w:val="center" w:pos="4419"/>
        <w:tab w:val="right" w:pos="8838"/>
      </w:tabs>
      <w:rPr>
        <w:color w:val="000000"/>
      </w:rPr>
    </w:pPr>
  </w:p>
  <w:p w14:paraId="27CA88A7" w14:textId="77777777" w:rsidR="00577A47" w:rsidRDefault="00577A47">
    <w:pPr>
      <w:pBdr>
        <w:top w:val="nil"/>
        <w:left w:val="nil"/>
        <w:bottom w:val="nil"/>
        <w:right w:val="nil"/>
        <w:between w:val="nil"/>
      </w:pBdr>
      <w:tabs>
        <w:tab w:val="center" w:pos="4419"/>
        <w:tab w:val="right" w:pos="8838"/>
      </w:tabs>
      <w:rPr>
        <w:rFonts w:ascii="GalanoGrotesque-Regular" w:eastAsia="GalanoGrotesque-Regular" w:hAnsi="GalanoGrotesque-Regular" w:cs="GalanoGrotesque-Regular"/>
        <w:color w:val="000000"/>
        <w:sz w:val="18"/>
        <w:szCs w:val="18"/>
      </w:rPr>
    </w:pPr>
  </w:p>
  <w:p w14:paraId="1FE93088" w14:textId="6DEFC5F7" w:rsidR="00577A47" w:rsidRDefault="00577A47">
    <w:pPr>
      <w:pBdr>
        <w:top w:val="nil"/>
        <w:left w:val="nil"/>
        <w:bottom w:val="nil"/>
        <w:right w:val="nil"/>
        <w:between w:val="nil"/>
      </w:pBdr>
      <w:tabs>
        <w:tab w:val="center" w:pos="4419"/>
        <w:tab w:val="right" w:pos="8838"/>
      </w:tabs>
      <w:jc w:val="center"/>
      <w:rPr>
        <w:rFonts w:ascii="GalanoGrotesque-Regular" w:eastAsia="GalanoGrotesque-Regular" w:hAnsi="GalanoGrotesque-Regular" w:cs="GalanoGrotesque-Regular"/>
        <w:color w:val="000000"/>
        <w:sz w:val="18"/>
        <w:szCs w:val="18"/>
      </w:rPr>
    </w:pPr>
  </w:p>
  <w:p w14:paraId="4FF79E48" w14:textId="75587DB5" w:rsidR="00577A47" w:rsidRPr="000B10CB" w:rsidRDefault="000B10CB">
    <w:pPr>
      <w:shd w:val="clear" w:color="auto" w:fill="FFFFFF"/>
      <w:ind w:left="-567" w:right="-376"/>
      <w:jc w:val="center"/>
      <w:rPr>
        <w:rFonts w:ascii="GalanoGrotesque-Regular" w:eastAsia="GalanoGrotesque-Regular" w:hAnsi="GalanoGrotesque-Regular" w:cs="GalanoGrotesque-Regular"/>
        <w:b/>
      </w:rPr>
    </w:pPr>
    <w:r w:rsidRPr="000B10CB">
      <w:rPr>
        <w:rFonts w:ascii="GalanoGrotesque-Regular" w:eastAsia="GalanoGrotesque-Regular" w:hAnsi="GalanoGrotesque-Regular" w:cs="GalanoGrotesque-Regular"/>
        <w:b/>
      </w:rPr>
      <w:t>COMISIÓN FORESTAL DEL ESTADO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157"/>
    <w:multiLevelType w:val="hybridMultilevel"/>
    <w:tmpl w:val="A4A847BA"/>
    <w:lvl w:ilvl="0" w:tplc="67886A54">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abstractNum w:abstractNumId="1" w15:restartNumberingAfterBreak="0">
    <w:nsid w:val="01F70617"/>
    <w:multiLevelType w:val="hybridMultilevel"/>
    <w:tmpl w:val="4BFC51BC"/>
    <w:lvl w:ilvl="0" w:tplc="C41629BA">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abstractNum w:abstractNumId="2" w15:restartNumberingAfterBreak="0">
    <w:nsid w:val="05955A01"/>
    <w:multiLevelType w:val="hybridMultilevel"/>
    <w:tmpl w:val="100CE756"/>
    <w:lvl w:ilvl="0" w:tplc="238C34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34219"/>
    <w:multiLevelType w:val="hybridMultilevel"/>
    <w:tmpl w:val="78C2151A"/>
    <w:lvl w:ilvl="0" w:tplc="DAAEE9D6">
      <w:start w:val="1"/>
      <w:numFmt w:val="decimal"/>
      <w:lvlText w:val="%1)"/>
      <w:lvlJc w:val="left"/>
      <w:pPr>
        <w:ind w:left="1069" w:hanging="360"/>
      </w:pPr>
      <w:rPr>
        <w:rFonts w:hint="default"/>
        <w:b/>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0CC0548C"/>
    <w:multiLevelType w:val="hybridMultilevel"/>
    <w:tmpl w:val="31A266D2"/>
    <w:lvl w:ilvl="0" w:tplc="5A9EF9EA">
      <w:start w:val="11"/>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abstractNum w:abstractNumId="5" w15:restartNumberingAfterBreak="0">
    <w:nsid w:val="0D397F5E"/>
    <w:multiLevelType w:val="multilevel"/>
    <w:tmpl w:val="01FA1C3E"/>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EF3847"/>
    <w:multiLevelType w:val="hybridMultilevel"/>
    <w:tmpl w:val="972CD898"/>
    <w:lvl w:ilvl="0" w:tplc="AA0E7450">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abstractNum w:abstractNumId="7" w15:restartNumberingAfterBreak="0">
    <w:nsid w:val="150A54C5"/>
    <w:multiLevelType w:val="hybridMultilevel"/>
    <w:tmpl w:val="0AEC6A2A"/>
    <w:lvl w:ilvl="0" w:tplc="03F4181A">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abstractNum w:abstractNumId="8" w15:restartNumberingAfterBreak="0">
    <w:nsid w:val="18D844FB"/>
    <w:multiLevelType w:val="hybridMultilevel"/>
    <w:tmpl w:val="78C2151A"/>
    <w:lvl w:ilvl="0" w:tplc="DAAEE9D6">
      <w:start w:val="1"/>
      <w:numFmt w:val="decimal"/>
      <w:lvlText w:val="%1)"/>
      <w:lvlJc w:val="left"/>
      <w:pPr>
        <w:ind w:left="1069" w:hanging="360"/>
      </w:pPr>
      <w:rPr>
        <w:rFonts w:hint="default"/>
        <w:b/>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1D2544E5"/>
    <w:multiLevelType w:val="hybridMultilevel"/>
    <w:tmpl w:val="614E8278"/>
    <w:lvl w:ilvl="0" w:tplc="7034F6DE">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abstractNum w:abstractNumId="10" w15:restartNumberingAfterBreak="0">
    <w:nsid w:val="23F93098"/>
    <w:multiLevelType w:val="hybridMultilevel"/>
    <w:tmpl w:val="FB2425AA"/>
    <w:lvl w:ilvl="0" w:tplc="3FDC6CBC">
      <w:start w:val="7"/>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AF7371"/>
    <w:multiLevelType w:val="hybridMultilevel"/>
    <w:tmpl w:val="202C9B52"/>
    <w:lvl w:ilvl="0" w:tplc="9A3EEB08">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abstractNum w:abstractNumId="12" w15:restartNumberingAfterBreak="0">
    <w:nsid w:val="39D610DF"/>
    <w:multiLevelType w:val="hybridMultilevel"/>
    <w:tmpl w:val="E7E61AE4"/>
    <w:lvl w:ilvl="0" w:tplc="080A0001">
      <w:start w:val="1"/>
      <w:numFmt w:val="bullet"/>
      <w:lvlText w:val=""/>
      <w:lvlJc w:val="left"/>
      <w:pPr>
        <w:ind w:left="153" w:hanging="360"/>
      </w:pPr>
      <w:rPr>
        <w:rFonts w:ascii="Symbol" w:hAnsi="Symbol" w:hint="default"/>
      </w:rPr>
    </w:lvl>
    <w:lvl w:ilvl="1" w:tplc="080A0003">
      <w:start w:val="1"/>
      <w:numFmt w:val="bullet"/>
      <w:lvlText w:val="o"/>
      <w:lvlJc w:val="left"/>
      <w:pPr>
        <w:ind w:left="873" w:hanging="360"/>
      </w:pPr>
      <w:rPr>
        <w:rFonts w:ascii="Courier New" w:hAnsi="Courier New" w:cs="Courier New" w:hint="default"/>
      </w:rPr>
    </w:lvl>
    <w:lvl w:ilvl="2" w:tplc="080A0005">
      <w:start w:val="1"/>
      <w:numFmt w:val="bullet"/>
      <w:lvlText w:val=""/>
      <w:lvlJc w:val="left"/>
      <w:pPr>
        <w:ind w:left="1593" w:hanging="360"/>
      </w:pPr>
      <w:rPr>
        <w:rFonts w:ascii="Wingdings" w:hAnsi="Wingdings" w:hint="default"/>
      </w:rPr>
    </w:lvl>
    <w:lvl w:ilvl="3" w:tplc="080A0001">
      <w:start w:val="1"/>
      <w:numFmt w:val="bullet"/>
      <w:lvlText w:val=""/>
      <w:lvlJc w:val="left"/>
      <w:pPr>
        <w:ind w:left="2313" w:hanging="360"/>
      </w:pPr>
      <w:rPr>
        <w:rFonts w:ascii="Symbol" w:hAnsi="Symbol" w:hint="default"/>
      </w:rPr>
    </w:lvl>
    <w:lvl w:ilvl="4" w:tplc="080A0003">
      <w:start w:val="1"/>
      <w:numFmt w:val="bullet"/>
      <w:lvlText w:val="o"/>
      <w:lvlJc w:val="left"/>
      <w:pPr>
        <w:ind w:left="3033" w:hanging="360"/>
      </w:pPr>
      <w:rPr>
        <w:rFonts w:ascii="Courier New" w:hAnsi="Courier New" w:cs="Courier New" w:hint="default"/>
      </w:rPr>
    </w:lvl>
    <w:lvl w:ilvl="5" w:tplc="080A0005">
      <w:start w:val="1"/>
      <w:numFmt w:val="bullet"/>
      <w:lvlText w:val=""/>
      <w:lvlJc w:val="left"/>
      <w:pPr>
        <w:ind w:left="3753" w:hanging="360"/>
      </w:pPr>
      <w:rPr>
        <w:rFonts w:ascii="Wingdings" w:hAnsi="Wingdings" w:hint="default"/>
      </w:rPr>
    </w:lvl>
    <w:lvl w:ilvl="6" w:tplc="080A0001">
      <w:start w:val="1"/>
      <w:numFmt w:val="bullet"/>
      <w:lvlText w:val=""/>
      <w:lvlJc w:val="left"/>
      <w:pPr>
        <w:ind w:left="4473" w:hanging="360"/>
      </w:pPr>
      <w:rPr>
        <w:rFonts w:ascii="Symbol" w:hAnsi="Symbol" w:hint="default"/>
      </w:rPr>
    </w:lvl>
    <w:lvl w:ilvl="7" w:tplc="080A0003">
      <w:start w:val="1"/>
      <w:numFmt w:val="bullet"/>
      <w:lvlText w:val="o"/>
      <w:lvlJc w:val="left"/>
      <w:pPr>
        <w:ind w:left="5193" w:hanging="360"/>
      </w:pPr>
      <w:rPr>
        <w:rFonts w:ascii="Courier New" w:hAnsi="Courier New" w:cs="Courier New" w:hint="default"/>
      </w:rPr>
    </w:lvl>
    <w:lvl w:ilvl="8" w:tplc="080A0005">
      <w:start w:val="1"/>
      <w:numFmt w:val="bullet"/>
      <w:lvlText w:val=""/>
      <w:lvlJc w:val="left"/>
      <w:pPr>
        <w:ind w:left="5913" w:hanging="360"/>
      </w:pPr>
      <w:rPr>
        <w:rFonts w:ascii="Wingdings" w:hAnsi="Wingdings" w:hint="default"/>
      </w:rPr>
    </w:lvl>
  </w:abstractNum>
  <w:abstractNum w:abstractNumId="13" w15:restartNumberingAfterBreak="0">
    <w:nsid w:val="47D73410"/>
    <w:multiLevelType w:val="hybridMultilevel"/>
    <w:tmpl w:val="40E4F846"/>
    <w:lvl w:ilvl="0" w:tplc="25A453FC">
      <w:numFmt w:val="bullet"/>
      <w:lvlText w:val=""/>
      <w:lvlJc w:val="left"/>
      <w:pPr>
        <w:ind w:left="1069" w:hanging="360"/>
      </w:pPr>
      <w:rPr>
        <w:rFonts w:ascii="Wingdings" w:eastAsia="Times New Roman" w:hAnsi="Wingdings"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4" w15:restartNumberingAfterBreak="0">
    <w:nsid w:val="4A0F551F"/>
    <w:multiLevelType w:val="hybridMultilevel"/>
    <w:tmpl w:val="D50839EE"/>
    <w:lvl w:ilvl="0" w:tplc="604EF2EC">
      <w:start w:val="4"/>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abstractNum w:abstractNumId="15" w15:restartNumberingAfterBreak="0">
    <w:nsid w:val="4F815512"/>
    <w:multiLevelType w:val="hybridMultilevel"/>
    <w:tmpl w:val="78C2151A"/>
    <w:lvl w:ilvl="0" w:tplc="DAAEE9D6">
      <w:start w:val="1"/>
      <w:numFmt w:val="decimal"/>
      <w:lvlText w:val="%1)"/>
      <w:lvlJc w:val="left"/>
      <w:pPr>
        <w:ind w:left="1069" w:hanging="360"/>
      </w:pPr>
      <w:rPr>
        <w:rFonts w:hint="default"/>
        <w:b/>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57A17563"/>
    <w:multiLevelType w:val="hybridMultilevel"/>
    <w:tmpl w:val="78C2151A"/>
    <w:lvl w:ilvl="0" w:tplc="DAAEE9D6">
      <w:start w:val="1"/>
      <w:numFmt w:val="decimal"/>
      <w:lvlText w:val="%1)"/>
      <w:lvlJc w:val="left"/>
      <w:pPr>
        <w:ind w:left="1069" w:hanging="360"/>
      </w:pPr>
      <w:rPr>
        <w:rFonts w:hint="default"/>
        <w:b/>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61F07109"/>
    <w:multiLevelType w:val="hybridMultilevel"/>
    <w:tmpl w:val="30547668"/>
    <w:lvl w:ilvl="0" w:tplc="51185C1C">
      <w:start w:val="4"/>
      <w:numFmt w:val="bullet"/>
      <w:lvlText w:val=""/>
      <w:lvlJc w:val="left"/>
      <w:pPr>
        <w:ind w:left="1069" w:hanging="360"/>
      </w:pPr>
      <w:rPr>
        <w:rFonts w:ascii="Wingdings" w:eastAsiaTheme="minorHAnsi" w:hAnsi="Wingdings" w:cs="Arial" w:hint="default"/>
      </w:rPr>
    </w:lvl>
    <w:lvl w:ilvl="1" w:tplc="080A0003">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8" w15:restartNumberingAfterBreak="0">
    <w:nsid w:val="66A8027A"/>
    <w:multiLevelType w:val="multilevel"/>
    <w:tmpl w:val="7F44E0D6"/>
    <w:lvl w:ilvl="0">
      <w:start w:val="4"/>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9" w15:restartNumberingAfterBreak="0">
    <w:nsid w:val="6DD8538C"/>
    <w:multiLevelType w:val="hybridMultilevel"/>
    <w:tmpl w:val="F01614A8"/>
    <w:lvl w:ilvl="0" w:tplc="B5D8B7CE">
      <w:numFmt w:val="bullet"/>
      <w:lvlText w:val=""/>
      <w:lvlJc w:val="left"/>
      <w:pPr>
        <w:ind w:left="785" w:hanging="360"/>
      </w:pPr>
      <w:rPr>
        <w:rFonts w:ascii="Wingdings" w:eastAsia="Times New Roman" w:hAnsi="Wingdings" w:cs="Estrangelo Edessa"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20" w15:restartNumberingAfterBreak="0">
    <w:nsid w:val="707F0ECA"/>
    <w:multiLevelType w:val="hybridMultilevel"/>
    <w:tmpl w:val="A154A19E"/>
    <w:lvl w:ilvl="0" w:tplc="C0C26FBA">
      <w:start w:val="4"/>
      <w:numFmt w:val="bullet"/>
      <w:lvlText w:val="-"/>
      <w:lvlJc w:val="left"/>
      <w:pPr>
        <w:ind w:left="630" w:hanging="360"/>
      </w:pPr>
      <w:rPr>
        <w:rFonts w:ascii="Arial" w:eastAsia="Calibri" w:hAnsi="Arial" w:cs="Arial" w:hint="default"/>
      </w:rPr>
    </w:lvl>
    <w:lvl w:ilvl="1" w:tplc="080A0003" w:tentative="1">
      <w:start w:val="1"/>
      <w:numFmt w:val="bullet"/>
      <w:lvlText w:val="o"/>
      <w:lvlJc w:val="left"/>
      <w:pPr>
        <w:ind w:left="1350" w:hanging="360"/>
      </w:pPr>
      <w:rPr>
        <w:rFonts w:ascii="Courier New" w:hAnsi="Courier New" w:cs="Courier New" w:hint="default"/>
      </w:rPr>
    </w:lvl>
    <w:lvl w:ilvl="2" w:tplc="080A0005" w:tentative="1">
      <w:start w:val="1"/>
      <w:numFmt w:val="bullet"/>
      <w:lvlText w:val=""/>
      <w:lvlJc w:val="left"/>
      <w:pPr>
        <w:ind w:left="2070" w:hanging="360"/>
      </w:pPr>
      <w:rPr>
        <w:rFonts w:ascii="Wingdings" w:hAnsi="Wingdings" w:hint="default"/>
      </w:rPr>
    </w:lvl>
    <w:lvl w:ilvl="3" w:tplc="080A0001" w:tentative="1">
      <w:start w:val="1"/>
      <w:numFmt w:val="bullet"/>
      <w:lvlText w:val=""/>
      <w:lvlJc w:val="left"/>
      <w:pPr>
        <w:ind w:left="2790" w:hanging="360"/>
      </w:pPr>
      <w:rPr>
        <w:rFonts w:ascii="Symbol" w:hAnsi="Symbol" w:hint="default"/>
      </w:rPr>
    </w:lvl>
    <w:lvl w:ilvl="4" w:tplc="080A0003" w:tentative="1">
      <w:start w:val="1"/>
      <w:numFmt w:val="bullet"/>
      <w:lvlText w:val="o"/>
      <w:lvlJc w:val="left"/>
      <w:pPr>
        <w:ind w:left="3510" w:hanging="360"/>
      </w:pPr>
      <w:rPr>
        <w:rFonts w:ascii="Courier New" w:hAnsi="Courier New" w:cs="Courier New" w:hint="default"/>
      </w:rPr>
    </w:lvl>
    <w:lvl w:ilvl="5" w:tplc="080A0005" w:tentative="1">
      <w:start w:val="1"/>
      <w:numFmt w:val="bullet"/>
      <w:lvlText w:val=""/>
      <w:lvlJc w:val="left"/>
      <w:pPr>
        <w:ind w:left="4230" w:hanging="360"/>
      </w:pPr>
      <w:rPr>
        <w:rFonts w:ascii="Wingdings" w:hAnsi="Wingdings" w:hint="default"/>
      </w:rPr>
    </w:lvl>
    <w:lvl w:ilvl="6" w:tplc="080A0001" w:tentative="1">
      <w:start w:val="1"/>
      <w:numFmt w:val="bullet"/>
      <w:lvlText w:val=""/>
      <w:lvlJc w:val="left"/>
      <w:pPr>
        <w:ind w:left="4950" w:hanging="360"/>
      </w:pPr>
      <w:rPr>
        <w:rFonts w:ascii="Symbol" w:hAnsi="Symbol" w:hint="default"/>
      </w:rPr>
    </w:lvl>
    <w:lvl w:ilvl="7" w:tplc="080A0003" w:tentative="1">
      <w:start w:val="1"/>
      <w:numFmt w:val="bullet"/>
      <w:lvlText w:val="o"/>
      <w:lvlJc w:val="left"/>
      <w:pPr>
        <w:ind w:left="5670" w:hanging="360"/>
      </w:pPr>
      <w:rPr>
        <w:rFonts w:ascii="Courier New" w:hAnsi="Courier New" w:cs="Courier New" w:hint="default"/>
      </w:rPr>
    </w:lvl>
    <w:lvl w:ilvl="8" w:tplc="080A0005" w:tentative="1">
      <w:start w:val="1"/>
      <w:numFmt w:val="bullet"/>
      <w:lvlText w:val=""/>
      <w:lvlJc w:val="left"/>
      <w:pPr>
        <w:ind w:left="6390" w:hanging="360"/>
      </w:pPr>
      <w:rPr>
        <w:rFonts w:ascii="Wingdings" w:hAnsi="Wingdings" w:hint="default"/>
      </w:rPr>
    </w:lvl>
  </w:abstractNum>
  <w:abstractNum w:abstractNumId="21" w15:restartNumberingAfterBreak="0">
    <w:nsid w:val="7A490694"/>
    <w:multiLevelType w:val="hybridMultilevel"/>
    <w:tmpl w:val="7E783B84"/>
    <w:lvl w:ilvl="0" w:tplc="1BCE130E">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abstractNum w:abstractNumId="22" w15:restartNumberingAfterBreak="0">
    <w:nsid w:val="7B541F6B"/>
    <w:multiLevelType w:val="hybridMultilevel"/>
    <w:tmpl w:val="BE5EAC66"/>
    <w:lvl w:ilvl="0" w:tplc="8AE858BC">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abstractNum w:abstractNumId="23" w15:restartNumberingAfterBreak="0">
    <w:nsid w:val="7D4B07EF"/>
    <w:multiLevelType w:val="hybridMultilevel"/>
    <w:tmpl w:val="24588846"/>
    <w:lvl w:ilvl="0" w:tplc="76C043B0">
      <w:numFmt w:val="bullet"/>
      <w:lvlText w:val="-"/>
      <w:lvlJc w:val="left"/>
      <w:pPr>
        <w:ind w:left="690" w:hanging="360"/>
      </w:pPr>
      <w:rPr>
        <w:rFonts w:ascii="Arial" w:eastAsia="Calibri" w:hAnsi="Arial" w:cs="Arial" w:hint="default"/>
      </w:rPr>
    </w:lvl>
    <w:lvl w:ilvl="1" w:tplc="080A0003" w:tentative="1">
      <w:start w:val="1"/>
      <w:numFmt w:val="bullet"/>
      <w:lvlText w:val="o"/>
      <w:lvlJc w:val="left"/>
      <w:pPr>
        <w:ind w:left="1410" w:hanging="360"/>
      </w:pPr>
      <w:rPr>
        <w:rFonts w:ascii="Courier New" w:hAnsi="Courier New" w:cs="Courier New" w:hint="default"/>
      </w:rPr>
    </w:lvl>
    <w:lvl w:ilvl="2" w:tplc="080A0005" w:tentative="1">
      <w:start w:val="1"/>
      <w:numFmt w:val="bullet"/>
      <w:lvlText w:val=""/>
      <w:lvlJc w:val="left"/>
      <w:pPr>
        <w:ind w:left="2130" w:hanging="360"/>
      </w:pPr>
      <w:rPr>
        <w:rFonts w:ascii="Wingdings" w:hAnsi="Wingdings" w:hint="default"/>
      </w:rPr>
    </w:lvl>
    <w:lvl w:ilvl="3" w:tplc="080A0001" w:tentative="1">
      <w:start w:val="1"/>
      <w:numFmt w:val="bullet"/>
      <w:lvlText w:val=""/>
      <w:lvlJc w:val="left"/>
      <w:pPr>
        <w:ind w:left="2850" w:hanging="360"/>
      </w:pPr>
      <w:rPr>
        <w:rFonts w:ascii="Symbol" w:hAnsi="Symbol" w:hint="default"/>
      </w:rPr>
    </w:lvl>
    <w:lvl w:ilvl="4" w:tplc="080A0003" w:tentative="1">
      <w:start w:val="1"/>
      <w:numFmt w:val="bullet"/>
      <w:lvlText w:val="o"/>
      <w:lvlJc w:val="left"/>
      <w:pPr>
        <w:ind w:left="3570" w:hanging="360"/>
      </w:pPr>
      <w:rPr>
        <w:rFonts w:ascii="Courier New" w:hAnsi="Courier New" w:cs="Courier New" w:hint="default"/>
      </w:rPr>
    </w:lvl>
    <w:lvl w:ilvl="5" w:tplc="080A0005" w:tentative="1">
      <w:start w:val="1"/>
      <w:numFmt w:val="bullet"/>
      <w:lvlText w:val=""/>
      <w:lvlJc w:val="left"/>
      <w:pPr>
        <w:ind w:left="4290" w:hanging="360"/>
      </w:pPr>
      <w:rPr>
        <w:rFonts w:ascii="Wingdings" w:hAnsi="Wingdings" w:hint="default"/>
      </w:rPr>
    </w:lvl>
    <w:lvl w:ilvl="6" w:tplc="080A0001" w:tentative="1">
      <w:start w:val="1"/>
      <w:numFmt w:val="bullet"/>
      <w:lvlText w:val=""/>
      <w:lvlJc w:val="left"/>
      <w:pPr>
        <w:ind w:left="5010" w:hanging="360"/>
      </w:pPr>
      <w:rPr>
        <w:rFonts w:ascii="Symbol" w:hAnsi="Symbol" w:hint="default"/>
      </w:rPr>
    </w:lvl>
    <w:lvl w:ilvl="7" w:tplc="080A0003" w:tentative="1">
      <w:start w:val="1"/>
      <w:numFmt w:val="bullet"/>
      <w:lvlText w:val="o"/>
      <w:lvlJc w:val="left"/>
      <w:pPr>
        <w:ind w:left="5730" w:hanging="360"/>
      </w:pPr>
      <w:rPr>
        <w:rFonts w:ascii="Courier New" w:hAnsi="Courier New" w:cs="Courier New" w:hint="default"/>
      </w:rPr>
    </w:lvl>
    <w:lvl w:ilvl="8" w:tplc="080A0005" w:tentative="1">
      <w:start w:val="1"/>
      <w:numFmt w:val="bullet"/>
      <w:lvlText w:val=""/>
      <w:lvlJc w:val="left"/>
      <w:pPr>
        <w:ind w:left="6450" w:hanging="360"/>
      </w:pPr>
      <w:rPr>
        <w:rFonts w:ascii="Wingdings" w:hAnsi="Wingdings" w:hint="default"/>
      </w:rPr>
    </w:lvl>
  </w:abstractNum>
  <w:num w:numId="1" w16cid:durableId="73555466">
    <w:abstractNumId w:val="18"/>
  </w:num>
  <w:num w:numId="2" w16cid:durableId="1346444094">
    <w:abstractNumId w:val="9"/>
  </w:num>
  <w:num w:numId="3" w16cid:durableId="1522162456">
    <w:abstractNumId w:val="7"/>
  </w:num>
  <w:num w:numId="4" w16cid:durableId="506024711">
    <w:abstractNumId w:val="21"/>
  </w:num>
  <w:num w:numId="5" w16cid:durableId="410977804">
    <w:abstractNumId w:val="1"/>
  </w:num>
  <w:num w:numId="6" w16cid:durableId="1724284290">
    <w:abstractNumId w:val="11"/>
  </w:num>
  <w:num w:numId="7" w16cid:durableId="218707925">
    <w:abstractNumId w:val="4"/>
  </w:num>
  <w:num w:numId="8" w16cid:durableId="140390017">
    <w:abstractNumId w:val="20"/>
  </w:num>
  <w:num w:numId="9" w16cid:durableId="140194585">
    <w:abstractNumId w:val="14"/>
  </w:num>
  <w:num w:numId="10" w16cid:durableId="690956591">
    <w:abstractNumId w:val="22"/>
  </w:num>
  <w:num w:numId="11" w16cid:durableId="199242490">
    <w:abstractNumId w:val="0"/>
  </w:num>
  <w:num w:numId="12" w16cid:durableId="566651257">
    <w:abstractNumId w:val="6"/>
  </w:num>
  <w:num w:numId="13" w16cid:durableId="1621179070">
    <w:abstractNumId w:val="23"/>
  </w:num>
  <w:num w:numId="14" w16cid:durableId="2057192569">
    <w:abstractNumId w:val="5"/>
  </w:num>
  <w:num w:numId="15" w16cid:durableId="221796089">
    <w:abstractNumId w:val="3"/>
  </w:num>
  <w:num w:numId="16" w16cid:durableId="1404141344">
    <w:abstractNumId w:val="8"/>
  </w:num>
  <w:num w:numId="17" w16cid:durableId="1085489685">
    <w:abstractNumId w:val="16"/>
  </w:num>
  <w:num w:numId="18" w16cid:durableId="939676644">
    <w:abstractNumId w:val="13"/>
  </w:num>
  <w:num w:numId="19" w16cid:durableId="1660961419">
    <w:abstractNumId w:val="10"/>
  </w:num>
  <w:num w:numId="20" w16cid:durableId="403453023">
    <w:abstractNumId w:val="12"/>
  </w:num>
  <w:num w:numId="21" w16cid:durableId="620495585">
    <w:abstractNumId w:val="19"/>
  </w:num>
  <w:num w:numId="22" w16cid:durableId="803813305">
    <w:abstractNumId w:val="17"/>
  </w:num>
  <w:num w:numId="23" w16cid:durableId="1372269192">
    <w:abstractNumId w:val="2"/>
  </w:num>
  <w:num w:numId="24" w16cid:durableId="19635311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A47"/>
    <w:rsid w:val="0000319D"/>
    <w:rsid w:val="000052D6"/>
    <w:rsid w:val="000056C9"/>
    <w:rsid w:val="00011F5C"/>
    <w:rsid w:val="00013E6A"/>
    <w:rsid w:val="00015260"/>
    <w:rsid w:val="000236F8"/>
    <w:rsid w:val="0002553F"/>
    <w:rsid w:val="00027C16"/>
    <w:rsid w:val="00045298"/>
    <w:rsid w:val="00050287"/>
    <w:rsid w:val="000503A6"/>
    <w:rsid w:val="0005663A"/>
    <w:rsid w:val="00060CB6"/>
    <w:rsid w:val="000618D1"/>
    <w:rsid w:val="00066E4A"/>
    <w:rsid w:val="000716BD"/>
    <w:rsid w:val="00075FEF"/>
    <w:rsid w:val="0008305C"/>
    <w:rsid w:val="00085074"/>
    <w:rsid w:val="00090F87"/>
    <w:rsid w:val="00095A72"/>
    <w:rsid w:val="000A576C"/>
    <w:rsid w:val="000A6A9E"/>
    <w:rsid w:val="000B075B"/>
    <w:rsid w:val="000B10CB"/>
    <w:rsid w:val="000C5888"/>
    <w:rsid w:val="000C6B2B"/>
    <w:rsid w:val="000D0184"/>
    <w:rsid w:val="000D04DE"/>
    <w:rsid w:val="000E60A1"/>
    <w:rsid w:val="000E6ACF"/>
    <w:rsid w:val="000E7677"/>
    <w:rsid w:val="000F4D31"/>
    <w:rsid w:val="000F7C99"/>
    <w:rsid w:val="00101A7B"/>
    <w:rsid w:val="001072E0"/>
    <w:rsid w:val="00115DFA"/>
    <w:rsid w:val="00121448"/>
    <w:rsid w:val="001215D6"/>
    <w:rsid w:val="00132887"/>
    <w:rsid w:val="00143887"/>
    <w:rsid w:val="00151E0C"/>
    <w:rsid w:val="001573A0"/>
    <w:rsid w:val="001674D3"/>
    <w:rsid w:val="001712E2"/>
    <w:rsid w:val="00172B55"/>
    <w:rsid w:val="001835BF"/>
    <w:rsid w:val="00185B46"/>
    <w:rsid w:val="00194FFB"/>
    <w:rsid w:val="001A4743"/>
    <w:rsid w:val="001B275E"/>
    <w:rsid w:val="001B3D32"/>
    <w:rsid w:val="001B558D"/>
    <w:rsid w:val="001B56B7"/>
    <w:rsid w:val="001C6819"/>
    <w:rsid w:val="001D04FD"/>
    <w:rsid w:val="001D4DDB"/>
    <w:rsid w:val="001D59C5"/>
    <w:rsid w:val="001D7EB1"/>
    <w:rsid w:val="001E0FFE"/>
    <w:rsid w:val="001E7946"/>
    <w:rsid w:val="001F7AFF"/>
    <w:rsid w:val="00211FF8"/>
    <w:rsid w:val="00212056"/>
    <w:rsid w:val="002121A9"/>
    <w:rsid w:val="0021323E"/>
    <w:rsid w:val="002166A8"/>
    <w:rsid w:val="00217350"/>
    <w:rsid w:val="00224CF8"/>
    <w:rsid w:val="00225634"/>
    <w:rsid w:val="002264CB"/>
    <w:rsid w:val="0023284F"/>
    <w:rsid w:val="00232CEC"/>
    <w:rsid w:val="0023349C"/>
    <w:rsid w:val="00243863"/>
    <w:rsid w:val="0025162B"/>
    <w:rsid w:val="002759F6"/>
    <w:rsid w:val="00286DB0"/>
    <w:rsid w:val="002A330B"/>
    <w:rsid w:val="002A4F04"/>
    <w:rsid w:val="002A5D40"/>
    <w:rsid w:val="002A769C"/>
    <w:rsid w:val="002A7CB5"/>
    <w:rsid w:val="002B3C97"/>
    <w:rsid w:val="002C0803"/>
    <w:rsid w:val="002C5C58"/>
    <w:rsid w:val="002D5778"/>
    <w:rsid w:val="002E2073"/>
    <w:rsid w:val="002E2E8A"/>
    <w:rsid w:val="002E4F26"/>
    <w:rsid w:val="002F6FA3"/>
    <w:rsid w:val="00302E9D"/>
    <w:rsid w:val="00303B6A"/>
    <w:rsid w:val="0032236E"/>
    <w:rsid w:val="00323038"/>
    <w:rsid w:val="00323E6E"/>
    <w:rsid w:val="00326995"/>
    <w:rsid w:val="00332FAC"/>
    <w:rsid w:val="00356177"/>
    <w:rsid w:val="003629FE"/>
    <w:rsid w:val="003631AA"/>
    <w:rsid w:val="003645E2"/>
    <w:rsid w:val="00365DFB"/>
    <w:rsid w:val="00384269"/>
    <w:rsid w:val="00384929"/>
    <w:rsid w:val="003868FE"/>
    <w:rsid w:val="003869A0"/>
    <w:rsid w:val="00386AC9"/>
    <w:rsid w:val="0039412A"/>
    <w:rsid w:val="00395CE6"/>
    <w:rsid w:val="00397A75"/>
    <w:rsid w:val="003A2F35"/>
    <w:rsid w:val="003B18CE"/>
    <w:rsid w:val="003B6BA6"/>
    <w:rsid w:val="003C1CFF"/>
    <w:rsid w:val="003C3408"/>
    <w:rsid w:val="003C66CA"/>
    <w:rsid w:val="003D1586"/>
    <w:rsid w:val="003D4C1F"/>
    <w:rsid w:val="003D5669"/>
    <w:rsid w:val="003D6076"/>
    <w:rsid w:val="003E2551"/>
    <w:rsid w:val="003E483B"/>
    <w:rsid w:val="003F21E3"/>
    <w:rsid w:val="003F460B"/>
    <w:rsid w:val="003F5118"/>
    <w:rsid w:val="00413AD4"/>
    <w:rsid w:val="00414C57"/>
    <w:rsid w:val="0042619B"/>
    <w:rsid w:val="004269AC"/>
    <w:rsid w:val="00426AB7"/>
    <w:rsid w:val="00426B13"/>
    <w:rsid w:val="0044789C"/>
    <w:rsid w:val="00461F7E"/>
    <w:rsid w:val="00472AD2"/>
    <w:rsid w:val="004732D1"/>
    <w:rsid w:val="00481D6C"/>
    <w:rsid w:val="00482524"/>
    <w:rsid w:val="00483CE1"/>
    <w:rsid w:val="004B4722"/>
    <w:rsid w:val="004B61E8"/>
    <w:rsid w:val="004B6BE9"/>
    <w:rsid w:val="004D49B1"/>
    <w:rsid w:val="004D61AF"/>
    <w:rsid w:val="004D63CC"/>
    <w:rsid w:val="004F0667"/>
    <w:rsid w:val="004F41F6"/>
    <w:rsid w:val="00500875"/>
    <w:rsid w:val="00501378"/>
    <w:rsid w:val="00505A39"/>
    <w:rsid w:val="0050623A"/>
    <w:rsid w:val="005062F6"/>
    <w:rsid w:val="0052194C"/>
    <w:rsid w:val="00525A09"/>
    <w:rsid w:val="005260F5"/>
    <w:rsid w:val="005277E5"/>
    <w:rsid w:val="005373AA"/>
    <w:rsid w:val="005414A4"/>
    <w:rsid w:val="005466A7"/>
    <w:rsid w:val="00546838"/>
    <w:rsid w:val="0055037D"/>
    <w:rsid w:val="00555152"/>
    <w:rsid w:val="005579C7"/>
    <w:rsid w:val="00572EE9"/>
    <w:rsid w:val="00575D37"/>
    <w:rsid w:val="00576754"/>
    <w:rsid w:val="00577A47"/>
    <w:rsid w:val="00582056"/>
    <w:rsid w:val="00585174"/>
    <w:rsid w:val="0059016E"/>
    <w:rsid w:val="00596540"/>
    <w:rsid w:val="005B2356"/>
    <w:rsid w:val="005B42D5"/>
    <w:rsid w:val="005C2FA8"/>
    <w:rsid w:val="005C32FA"/>
    <w:rsid w:val="005D0EB3"/>
    <w:rsid w:val="005D2529"/>
    <w:rsid w:val="005D299D"/>
    <w:rsid w:val="005D4902"/>
    <w:rsid w:val="005E27C5"/>
    <w:rsid w:val="005E3EE5"/>
    <w:rsid w:val="005E5102"/>
    <w:rsid w:val="00604ACE"/>
    <w:rsid w:val="006149B0"/>
    <w:rsid w:val="00616EDE"/>
    <w:rsid w:val="006208AF"/>
    <w:rsid w:val="006232A7"/>
    <w:rsid w:val="006238F7"/>
    <w:rsid w:val="006251FA"/>
    <w:rsid w:val="0062780D"/>
    <w:rsid w:val="00635936"/>
    <w:rsid w:val="00641A2E"/>
    <w:rsid w:val="006455DF"/>
    <w:rsid w:val="00651CB0"/>
    <w:rsid w:val="00656A8B"/>
    <w:rsid w:val="00656B0D"/>
    <w:rsid w:val="00663491"/>
    <w:rsid w:val="00666C49"/>
    <w:rsid w:val="00673F31"/>
    <w:rsid w:val="00674E60"/>
    <w:rsid w:val="006772FE"/>
    <w:rsid w:val="006773E5"/>
    <w:rsid w:val="00681CB8"/>
    <w:rsid w:val="00682B20"/>
    <w:rsid w:val="0068596E"/>
    <w:rsid w:val="00693091"/>
    <w:rsid w:val="006A6857"/>
    <w:rsid w:val="006B68D6"/>
    <w:rsid w:val="006C1727"/>
    <w:rsid w:val="006E0C42"/>
    <w:rsid w:val="006E335C"/>
    <w:rsid w:val="006E42A1"/>
    <w:rsid w:val="006E51D5"/>
    <w:rsid w:val="006F2BF5"/>
    <w:rsid w:val="00702762"/>
    <w:rsid w:val="00703763"/>
    <w:rsid w:val="0070436D"/>
    <w:rsid w:val="00706EC0"/>
    <w:rsid w:val="00713FFA"/>
    <w:rsid w:val="00714541"/>
    <w:rsid w:val="007179A6"/>
    <w:rsid w:val="0072076C"/>
    <w:rsid w:val="00725B43"/>
    <w:rsid w:val="007300B0"/>
    <w:rsid w:val="00731213"/>
    <w:rsid w:val="00731C98"/>
    <w:rsid w:val="00737B19"/>
    <w:rsid w:val="0075141A"/>
    <w:rsid w:val="007654FA"/>
    <w:rsid w:val="00766878"/>
    <w:rsid w:val="007671D6"/>
    <w:rsid w:val="0078351C"/>
    <w:rsid w:val="007840A6"/>
    <w:rsid w:val="00790030"/>
    <w:rsid w:val="007904D2"/>
    <w:rsid w:val="00790B03"/>
    <w:rsid w:val="007A6E22"/>
    <w:rsid w:val="007B04B7"/>
    <w:rsid w:val="007C1B0B"/>
    <w:rsid w:val="007C313D"/>
    <w:rsid w:val="007C3555"/>
    <w:rsid w:val="007D4220"/>
    <w:rsid w:val="007D60E6"/>
    <w:rsid w:val="007E304D"/>
    <w:rsid w:val="007F263D"/>
    <w:rsid w:val="007F324F"/>
    <w:rsid w:val="007F77C1"/>
    <w:rsid w:val="00801BC6"/>
    <w:rsid w:val="00812980"/>
    <w:rsid w:val="00815937"/>
    <w:rsid w:val="00823100"/>
    <w:rsid w:val="00826C3E"/>
    <w:rsid w:val="00846544"/>
    <w:rsid w:val="0085173C"/>
    <w:rsid w:val="008570E5"/>
    <w:rsid w:val="00864323"/>
    <w:rsid w:val="0086445C"/>
    <w:rsid w:val="00864A4E"/>
    <w:rsid w:val="008656E0"/>
    <w:rsid w:val="00871BC9"/>
    <w:rsid w:val="00875B0B"/>
    <w:rsid w:val="00880E71"/>
    <w:rsid w:val="008815B5"/>
    <w:rsid w:val="0088712C"/>
    <w:rsid w:val="00890ED1"/>
    <w:rsid w:val="00897983"/>
    <w:rsid w:val="008A0834"/>
    <w:rsid w:val="008A5627"/>
    <w:rsid w:val="008A6CB2"/>
    <w:rsid w:val="008C13F7"/>
    <w:rsid w:val="008C265D"/>
    <w:rsid w:val="008D3942"/>
    <w:rsid w:val="008E77BD"/>
    <w:rsid w:val="008F24C6"/>
    <w:rsid w:val="00902617"/>
    <w:rsid w:val="00903D37"/>
    <w:rsid w:val="00906783"/>
    <w:rsid w:val="00907EF7"/>
    <w:rsid w:val="0092258F"/>
    <w:rsid w:val="00931FE8"/>
    <w:rsid w:val="009337E8"/>
    <w:rsid w:val="009370A6"/>
    <w:rsid w:val="0093751C"/>
    <w:rsid w:val="00944428"/>
    <w:rsid w:val="009447FC"/>
    <w:rsid w:val="009573F5"/>
    <w:rsid w:val="0096719F"/>
    <w:rsid w:val="009765CC"/>
    <w:rsid w:val="0098733C"/>
    <w:rsid w:val="00993BFE"/>
    <w:rsid w:val="00993D62"/>
    <w:rsid w:val="0099504B"/>
    <w:rsid w:val="009A1A96"/>
    <w:rsid w:val="009A24D3"/>
    <w:rsid w:val="009A5DB3"/>
    <w:rsid w:val="009A7F41"/>
    <w:rsid w:val="009B3CD5"/>
    <w:rsid w:val="009B5E44"/>
    <w:rsid w:val="009C06B4"/>
    <w:rsid w:val="009D162C"/>
    <w:rsid w:val="009D49FC"/>
    <w:rsid w:val="009D716F"/>
    <w:rsid w:val="009E7F35"/>
    <w:rsid w:val="009F0879"/>
    <w:rsid w:val="009F5449"/>
    <w:rsid w:val="009F7995"/>
    <w:rsid w:val="009F7AAF"/>
    <w:rsid w:val="00A015F3"/>
    <w:rsid w:val="00A06FCC"/>
    <w:rsid w:val="00A1212B"/>
    <w:rsid w:val="00A130F7"/>
    <w:rsid w:val="00A165E2"/>
    <w:rsid w:val="00A168BA"/>
    <w:rsid w:val="00A24155"/>
    <w:rsid w:val="00A275B5"/>
    <w:rsid w:val="00A40EEE"/>
    <w:rsid w:val="00A41071"/>
    <w:rsid w:val="00A4417F"/>
    <w:rsid w:val="00A51C55"/>
    <w:rsid w:val="00A55192"/>
    <w:rsid w:val="00A76BE9"/>
    <w:rsid w:val="00A773FF"/>
    <w:rsid w:val="00A92A4C"/>
    <w:rsid w:val="00A940F7"/>
    <w:rsid w:val="00AA36B3"/>
    <w:rsid w:val="00AA6282"/>
    <w:rsid w:val="00AA7327"/>
    <w:rsid w:val="00AB16DE"/>
    <w:rsid w:val="00AB1F4A"/>
    <w:rsid w:val="00AC4069"/>
    <w:rsid w:val="00AD4995"/>
    <w:rsid w:val="00AD540F"/>
    <w:rsid w:val="00AD5F32"/>
    <w:rsid w:val="00AF2649"/>
    <w:rsid w:val="00AF3720"/>
    <w:rsid w:val="00AF575F"/>
    <w:rsid w:val="00B01302"/>
    <w:rsid w:val="00B01791"/>
    <w:rsid w:val="00B01CBA"/>
    <w:rsid w:val="00B04691"/>
    <w:rsid w:val="00B130AA"/>
    <w:rsid w:val="00B240D6"/>
    <w:rsid w:val="00B26F36"/>
    <w:rsid w:val="00B275AA"/>
    <w:rsid w:val="00B34DFB"/>
    <w:rsid w:val="00B41250"/>
    <w:rsid w:val="00B43A96"/>
    <w:rsid w:val="00B52EE2"/>
    <w:rsid w:val="00B54A26"/>
    <w:rsid w:val="00B57CB9"/>
    <w:rsid w:val="00B67EBD"/>
    <w:rsid w:val="00B74382"/>
    <w:rsid w:val="00B7698B"/>
    <w:rsid w:val="00B80CC6"/>
    <w:rsid w:val="00B90EBD"/>
    <w:rsid w:val="00BA0032"/>
    <w:rsid w:val="00BA4F1A"/>
    <w:rsid w:val="00BA6EB8"/>
    <w:rsid w:val="00BB1FAA"/>
    <w:rsid w:val="00BB29DF"/>
    <w:rsid w:val="00BB73AD"/>
    <w:rsid w:val="00BC1A97"/>
    <w:rsid w:val="00BD3F91"/>
    <w:rsid w:val="00BD6840"/>
    <w:rsid w:val="00BE04E1"/>
    <w:rsid w:val="00BE1587"/>
    <w:rsid w:val="00BE4DE8"/>
    <w:rsid w:val="00BF1294"/>
    <w:rsid w:val="00BF5EDC"/>
    <w:rsid w:val="00C01395"/>
    <w:rsid w:val="00C13A68"/>
    <w:rsid w:val="00C44057"/>
    <w:rsid w:val="00C46C73"/>
    <w:rsid w:val="00C63487"/>
    <w:rsid w:val="00C66F6C"/>
    <w:rsid w:val="00C7663B"/>
    <w:rsid w:val="00C81BCE"/>
    <w:rsid w:val="00C8351A"/>
    <w:rsid w:val="00C9058A"/>
    <w:rsid w:val="00CA0E66"/>
    <w:rsid w:val="00CA7AF5"/>
    <w:rsid w:val="00CB2C6A"/>
    <w:rsid w:val="00CC4DDD"/>
    <w:rsid w:val="00CC6CF2"/>
    <w:rsid w:val="00CC7EE8"/>
    <w:rsid w:val="00CD3766"/>
    <w:rsid w:val="00CD6097"/>
    <w:rsid w:val="00CE5742"/>
    <w:rsid w:val="00CF631F"/>
    <w:rsid w:val="00CF76F0"/>
    <w:rsid w:val="00D0182E"/>
    <w:rsid w:val="00D01D3E"/>
    <w:rsid w:val="00D021C5"/>
    <w:rsid w:val="00D05BDA"/>
    <w:rsid w:val="00D10BD2"/>
    <w:rsid w:val="00D125A8"/>
    <w:rsid w:val="00D12935"/>
    <w:rsid w:val="00D24722"/>
    <w:rsid w:val="00D254C0"/>
    <w:rsid w:val="00D256B3"/>
    <w:rsid w:val="00D27055"/>
    <w:rsid w:val="00D5243A"/>
    <w:rsid w:val="00D5404B"/>
    <w:rsid w:val="00D54068"/>
    <w:rsid w:val="00D601BE"/>
    <w:rsid w:val="00D64168"/>
    <w:rsid w:val="00D6787C"/>
    <w:rsid w:val="00D71156"/>
    <w:rsid w:val="00D711C2"/>
    <w:rsid w:val="00D755B1"/>
    <w:rsid w:val="00D778AD"/>
    <w:rsid w:val="00D8096B"/>
    <w:rsid w:val="00D8422B"/>
    <w:rsid w:val="00D85611"/>
    <w:rsid w:val="00D97283"/>
    <w:rsid w:val="00D97925"/>
    <w:rsid w:val="00DA37FD"/>
    <w:rsid w:val="00DA4527"/>
    <w:rsid w:val="00DA4D2F"/>
    <w:rsid w:val="00DA7D3C"/>
    <w:rsid w:val="00DB79D7"/>
    <w:rsid w:val="00DC1F8C"/>
    <w:rsid w:val="00DC2EC2"/>
    <w:rsid w:val="00DC53B6"/>
    <w:rsid w:val="00DC5FE7"/>
    <w:rsid w:val="00DD30D2"/>
    <w:rsid w:val="00DD7A66"/>
    <w:rsid w:val="00DE1A26"/>
    <w:rsid w:val="00DE633D"/>
    <w:rsid w:val="00DF2960"/>
    <w:rsid w:val="00DF2ABB"/>
    <w:rsid w:val="00E02694"/>
    <w:rsid w:val="00E036E9"/>
    <w:rsid w:val="00E036F4"/>
    <w:rsid w:val="00E03A68"/>
    <w:rsid w:val="00E04B0A"/>
    <w:rsid w:val="00E06608"/>
    <w:rsid w:val="00E1351C"/>
    <w:rsid w:val="00E27464"/>
    <w:rsid w:val="00E30501"/>
    <w:rsid w:val="00E32108"/>
    <w:rsid w:val="00E47DF0"/>
    <w:rsid w:val="00E54E5B"/>
    <w:rsid w:val="00E920C3"/>
    <w:rsid w:val="00EA22A3"/>
    <w:rsid w:val="00EA47CC"/>
    <w:rsid w:val="00EC29F1"/>
    <w:rsid w:val="00EC31A3"/>
    <w:rsid w:val="00EC4FE4"/>
    <w:rsid w:val="00ED77D3"/>
    <w:rsid w:val="00EE21CE"/>
    <w:rsid w:val="00EE612C"/>
    <w:rsid w:val="00EF1982"/>
    <w:rsid w:val="00F07404"/>
    <w:rsid w:val="00F12B96"/>
    <w:rsid w:val="00F165D9"/>
    <w:rsid w:val="00F21376"/>
    <w:rsid w:val="00F23878"/>
    <w:rsid w:val="00F24B8F"/>
    <w:rsid w:val="00F25088"/>
    <w:rsid w:val="00F25742"/>
    <w:rsid w:val="00F3191D"/>
    <w:rsid w:val="00F36670"/>
    <w:rsid w:val="00F37DA8"/>
    <w:rsid w:val="00F431C3"/>
    <w:rsid w:val="00F44DAD"/>
    <w:rsid w:val="00F451F0"/>
    <w:rsid w:val="00F529F9"/>
    <w:rsid w:val="00F6052F"/>
    <w:rsid w:val="00F8030D"/>
    <w:rsid w:val="00F96F29"/>
    <w:rsid w:val="00FA7A78"/>
    <w:rsid w:val="00FB0863"/>
    <w:rsid w:val="00FB25A4"/>
    <w:rsid w:val="00FB5529"/>
    <w:rsid w:val="00FC15AD"/>
    <w:rsid w:val="00FC2D5E"/>
    <w:rsid w:val="00FD1DA9"/>
    <w:rsid w:val="00FD3D25"/>
    <w:rsid w:val="00FD6384"/>
    <w:rsid w:val="00FD697E"/>
    <w:rsid w:val="00FE4A70"/>
    <w:rsid w:val="00FE5039"/>
    <w:rsid w:val="00FE6B79"/>
    <w:rsid w:val="00FF2902"/>
    <w:rsid w:val="00FF5BC5"/>
    <w:rsid w:val="00FF66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EEEEA"/>
  <w15:docId w15:val="{A6EBF882-D708-4076-85A6-2248228A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6E0"/>
  </w:style>
  <w:style w:type="paragraph" w:styleId="Ttulo1">
    <w:name w:val="heading 1"/>
    <w:basedOn w:val="Normal"/>
    <w:next w:val="Normal"/>
    <w:link w:val="Ttulo1Car"/>
    <w:qFormat/>
    <w:pPr>
      <w:keepNext/>
      <w:spacing w:line="360" w:lineRule="auto"/>
      <w:jc w:val="center"/>
      <w:outlineLvl w:val="0"/>
    </w:pPr>
    <w:rPr>
      <w:rFonts w:ascii="Arial" w:eastAsia="Arial" w:hAnsi="Arial" w:cs="Arial"/>
      <w:b/>
      <w:sz w:val="22"/>
      <w:szCs w:val="2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pPr>
      <w:spacing w:line="360" w:lineRule="auto"/>
      <w:jc w:val="center"/>
    </w:pPr>
    <w:rPr>
      <w:rFonts w:ascii="Arial" w:eastAsia="Arial" w:hAnsi="Arial" w:cs="Arial"/>
      <w:b/>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CD60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6097"/>
    <w:rPr>
      <w:rFonts w:ascii="Segoe UI" w:hAnsi="Segoe UI" w:cs="Segoe UI"/>
      <w:sz w:val="18"/>
      <w:szCs w:val="18"/>
    </w:rPr>
  </w:style>
  <w:style w:type="paragraph" w:styleId="Prrafodelista">
    <w:name w:val="List Paragraph"/>
    <w:basedOn w:val="Normal"/>
    <w:uiPriority w:val="34"/>
    <w:qFormat/>
    <w:rsid w:val="007654FA"/>
    <w:pPr>
      <w:ind w:left="720"/>
      <w:contextualSpacing/>
    </w:pPr>
  </w:style>
  <w:style w:type="paragraph" w:styleId="Encabezado">
    <w:name w:val="header"/>
    <w:basedOn w:val="Normal"/>
    <w:link w:val="EncabezadoCar"/>
    <w:uiPriority w:val="99"/>
    <w:unhideWhenUsed/>
    <w:rsid w:val="008A5627"/>
    <w:pPr>
      <w:tabs>
        <w:tab w:val="center" w:pos="4419"/>
        <w:tab w:val="right" w:pos="8838"/>
      </w:tabs>
    </w:pPr>
  </w:style>
  <w:style w:type="character" w:customStyle="1" w:styleId="EncabezadoCar">
    <w:name w:val="Encabezado Car"/>
    <w:basedOn w:val="Fuentedeprrafopredeter"/>
    <w:link w:val="Encabezado"/>
    <w:uiPriority w:val="99"/>
    <w:rsid w:val="008A5627"/>
  </w:style>
  <w:style w:type="paragraph" w:styleId="Piedepgina">
    <w:name w:val="footer"/>
    <w:basedOn w:val="Normal"/>
    <w:link w:val="PiedepginaCar"/>
    <w:uiPriority w:val="99"/>
    <w:unhideWhenUsed/>
    <w:rsid w:val="008A5627"/>
    <w:pPr>
      <w:tabs>
        <w:tab w:val="center" w:pos="4419"/>
        <w:tab w:val="right" w:pos="8838"/>
      </w:tabs>
    </w:pPr>
  </w:style>
  <w:style w:type="character" w:customStyle="1" w:styleId="PiedepginaCar">
    <w:name w:val="Pie de página Car"/>
    <w:basedOn w:val="Fuentedeprrafopredeter"/>
    <w:link w:val="Piedepgina"/>
    <w:uiPriority w:val="99"/>
    <w:rsid w:val="008A5627"/>
  </w:style>
  <w:style w:type="paragraph" w:styleId="Textoindependiente">
    <w:name w:val="Body Text"/>
    <w:basedOn w:val="Normal"/>
    <w:link w:val="TextoindependienteCar"/>
    <w:rsid w:val="00BE04E1"/>
    <w:pPr>
      <w:jc w:val="both"/>
    </w:pPr>
    <w:rPr>
      <w:rFonts w:ascii="Arial" w:eastAsia="Times New Roman" w:hAnsi="Arial" w:cs="Times New Roman"/>
      <w:szCs w:val="20"/>
      <w:lang w:eastAsia="es-ES"/>
    </w:rPr>
  </w:style>
  <w:style w:type="character" w:customStyle="1" w:styleId="TextoindependienteCar">
    <w:name w:val="Texto independiente Car"/>
    <w:basedOn w:val="Fuentedeprrafopredeter"/>
    <w:link w:val="Textoindependiente"/>
    <w:rsid w:val="00BE04E1"/>
    <w:rPr>
      <w:rFonts w:ascii="Arial" w:eastAsia="Times New Roman" w:hAnsi="Arial" w:cs="Times New Roman"/>
      <w:szCs w:val="20"/>
      <w:lang w:eastAsia="es-ES"/>
    </w:rPr>
  </w:style>
  <w:style w:type="character" w:customStyle="1" w:styleId="TtuloCar">
    <w:name w:val="Título Car"/>
    <w:basedOn w:val="Fuentedeprrafopredeter"/>
    <w:link w:val="Ttulo"/>
    <w:rsid w:val="000B10CB"/>
    <w:rPr>
      <w:rFonts w:ascii="Arial" w:eastAsia="Arial" w:hAnsi="Arial" w:cs="Arial"/>
      <w:b/>
    </w:rPr>
  </w:style>
  <w:style w:type="paragraph" w:styleId="Textoindependiente2">
    <w:name w:val="Body Text 2"/>
    <w:basedOn w:val="Normal"/>
    <w:link w:val="Textoindependiente2Car"/>
    <w:uiPriority w:val="99"/>
    <w:unhideWhenUsed/>
    <w:rsid w:val="00D5404B"/>
    <w:pPr>
      <w:spacing w:after="120" w:line="480" w:lineRule="auto"/>
    </w:pPr>
  </w:style>
  <w:style w:type="character" w:customStyle="1" w:styleId="Textoindependiente2Car">
    <w:name w:val="Texto independiente 2 Car"/>
    <w:basedOn w:val="Fuentedeprrafopredeter"/>
    <w:link w:val="Textoindependiente2"/>
    <w:uiPriority w:val="99"/>
    <w:rsid w:val="00D5404B"/>
  </w:style>
  <w:style w:type="character" w:customStyle="1" w:styleId="Ttulo1Car">
    <w:name w:val="Título 1 Car"/>
    <w:basedOn w:val="Fuentedeprrafopredeter"/>
    <w:link w:val="Ttulo1"/>
    <w:rsid w:val="0088712C"/>
    <w:rPr>
      <w:rFonts w:ascii="Arial" w:eastAsia="Arial" w:hAnsi="Arial" w:cs="Arial"/>
      <w:b/>
      <w:sz w:val="22"/>
      <w:szCs w:val="22"/>
    </w:rPr>
  </w:style>
  <w:style w:type="table" w:styleId="Tablaconcuadrcula">
    <w:name w:val="Table Grid"/>
    <w:basedOn w:val="Tablanormal"/>
    <w:uiPriority w:val="59"/>
    <w:rsid w:val="0088712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31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4430</Words>
  <Characters>24369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molina</dc:creator>
  <cp:keywords/>
  <dc:description/>
  <cp:lastModifiedBy>JURIDICO</cp:lastModifiedBy>
  <cp:revision>18</cp:revision>
  <cp:lastPrinted>2023-01-27T17:45:00Z</cp:lastPrinted>
  <dcterms:created xsi:type="dcterms:W3CDTF">2023-05-03T19:17:00Z</dcterms:created>
  <dcterms:modified xsi:type="dcterms:W3CDTF">2023-05-03T19:58:00Z</dcterms:modified>
</cp:coreProperties>
</file>