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1B" w:rsidRDefault="00E36AA2" w:rsidP="00314AB9">
      <w:pPr>
        <w:jc w:val="center"/>
        <w:rPr>
          <w:rFonts w:ascii="Verdana" w:hAnsi="Verdana"/>
          <w:b/>
          <w:bCs/>
          <w:color w:val="4187C2"/>
          <w:sz w:val="20"/>
          <w:szCs w:val="20"/>
          <w:shd w:val="clear" w:color="auto" w:fill="FFFFFF"/>
        </w:rPr>
      </w:pPr>
      <w:r>
        <w:rPr>
          <w:rFonts w:ascii="Verdana" w:hAnsi="Verdana"/>
          <w:b/>
          <w:bCs/>
          <w:color w:val="4187C2"/>
          <w:sz w:val="20"/>
          <w:szCs w:val="20"/>
          <w:shd w:val="clear" w:color="auto" w:fill="FFFFFF"/>
        </w:rPr>
        <w:t>COMISIÓ</w:t>
      </w:r>
      <w:r w:rsidR="00BF121B">
        <w:rPr>
          <w:rFonts w:ascii="Verdana" w:hAnsi="Verdana"/>
          <w:b/>
          <w:bCs/>
          <w:color w:val="4187C2"/>
          <w:sz w:val="20"/>
          <w:szCs w:val="20"/>
          <w:shd w:val="clear" w:color="auto" w:fill="FFFFFF"/>
        </w:rPr>
        <w:t>N FORESTAL DEL ESTADO</w:t>
      </w:r>
    </w:p>
    <w:p w:rsidR="00E17E1A" w:rsidRDefault="00BF121B">
      <w:pPr>
        <w:rPr>
          <w:rFonts w:ascii="Verdana" w:hAnsi="Verdana"/>
          <w:b/>
          <w:bCs/>
          <w:color w:val="4187C2"/>
          <w:sz w:val="20"/>
          <w:szCs w:val="20"/>
          <w:shd w:val="clear" w:color="auto" w:fill="FFFFFF"/>
        </w:rPr>
      </w:pPr>
      <w:r>
        <w:rPr>
          <w:rFonts w:ascii="Verdana" w:hAnsi="Verdana"/>
          <w:b/>
          <w:bCs/>
          <w:color w:val="4187C2"/>
          <w:sz w:val="20"/>
          <w:szCs w:val="20"/>
          <w:shd w:val="clear" w:color="auto" w:fill="FFFFFF"/>
        </w:rPr>
        <w:t>LISTA DE ACUERDOS, DICTADOS POR EL DEPARTAMENTO DE PROCEDIMIENTO ADMIN</w:t>
      </w:r>
      <w:r w:rsidR="00C32558">
        <w:rPr>
          <w:rFonts w:ascii="Verdana" w:hAnsi="Verdana"/>
          <w:b/>
          <w:bCs/>
          <w:color w:val="4187C2"/>
          <w:sz w:val="20"/>
          <w:szCs w:val="20"/>
          <w:shd w:val="clear" w:color="auto" w:fill="FFFFFF"/>
        </w:rPr>
        <w:t>I</w:t>
      </w:r>
      <w:r>
        <w:rPr>
          <w:rFonts w:ascii="Verdana" w:hAnsi="Verdana"/>
          <w:b/>
          <w:bCs/>
          <w:color w:val="4187C2"/>
          <w:sz w:val="20"/>
          <w:szCs w:val="20"/>
          <w:shd w:val="clear" w:color="auto" w:fill="FFFFFF"/>
        </w:rPr>
        <w:t>STRATIVO FORESTAL,</w:t>
      </w:r>
      <w:r w:rsidR="00C32558">
        <w:rPr>
          <w:rFonts w:ascii="Verdana" w:hAnsi="Verdana"/>
          <w:b/>
          <w:bCs/>
          <w:color w:val="4187C2"/>
          <w:sz w:val="20"/>
          <w:szCs w:val="20"/>
          <w:shd w:val="clear" w:color="auto" w:fill="FFFFFF"/>
        </w:rPr>
        <w:t xml:space="preserve"> SEMANA DEL </w:t>
      </w:r>
      <w:r w:rsidR="007E0E3D">
        <w:rPr>
          <w:rFonts w:ascii="Verdana" w:hAnsi="Verdana"/>
          <w:b/>
          <w:bCs/>
          <w:color w:val="4187C2"/>
          <w:sz w:val="20"/>
          <w:szCs w:val="20"/>
          <w:shd w:val="clear" w:color="auto" w:fill="FFFFFF"/>
        </w:rPr>
        <w:t>25</w:t>
      </w:r>
      <w:r w:rsidR="00314AB9">
        <w:rPr>
          <w:rFonts w:ascii="Verdana" w:hAnsi="Verdana"/>
          <w:b/>
          <w:bCs/>
          <w:color w:val="4187C2"/>
          <w:sz w:val="20"/>
          <w:szCs w:val="20"/>
          <w:shd w:val="clear" w:color="auto" w:fill="FFFFFF"/>
        </w:rPr>
        <w:t xml:space="preserve"> </w:t>
      </w:r>
      <w:r w:rsidR="00C32558">
        <w:rPr>
          <w:rFonts w:ascii="Verdana" w:hAnsi="Verdana"/>
          <w:b/>
          <w:bCs/>
          <w:color w:val="4187C2"/>
          <w:sz w:val="20"/>
          <w:szCs w:val="20"/>
          <w:shd w:val="clear" w:color="auto" w:fill="FFFFFF"/>
        </w:rPr>
        <w:t xml:space="preserve">AL </w:t>
      </w:r>
      <w:r w:rsidR="0056413B">
        <w:rPr>
          <w:rFonts w:ascii="Verdana" w:hAnsi="Verdana"/>
          <w:b/>
          <w:bCs/>
          <w:color w:val="4187C2"/>
          <w:sz w:val="20"/>
          <w:szCs w:val="20"/>
          <w:shd w:val="clear" w:color="auto" w:fill="FFFFFF"/>
        </w:rPr>
        <w:t>2</w:t>
      </w:r>
      <w:r w:rsidR="007E0E3D">
        <w:rPr>
          <w:rFonts w:ascii="Verdana" w:hAnsi="Verdana"/>
          <w:b/>
          <w:bCs/>
          <w:color w:val="4187C2"/>
          <w:sz w:val="20"/>
          <w:szCs w:val="20"/>
          <w:shd w:val="clear" w:color="auto" w:fill="FFFFFF"/>
        </w:rPr>
        <w:t>9</w:t>
      </w:r>
      <w:r w:rsidR="00C32558">
        <w:rPr>
          <w:rFonts w:ascii="Verdana" w:hAnsi="Verdana"/>
          <w:b/>
          <w:bCs/>
          <w:color w:val="4187C2"/>
          <w:sz w:val="20"/>
          <w:szCs w:val="20"/>
          <w:shd w:val="clear" w:color="auto" w:fill="FFFFFF"/>
        </w:rPr>
        <w:t xml:space="preserve"> DEL MES </w:t>
      </w:r>
      <w:r>
        <w:rPr>
          <w:rFonts w:ascii="Verdana" w:hAnsi="Verdana"/>
          <w:b/>
          <w:bCs/>
          <w:color w:val="4187C2"/>
          <w:sz w:val="20"/>
          <w:szCs w:val="20"/>
          <w:shd w:val="clear" w:color="auto" w:fill="FFFFFF"/>
        </w:rPr>
        <w:t xml:space="preserve">DE </w:t>
      </w:r>
      <w:r w:rsidR="00FD3226">
        <w:rPr>
          <w:rFonts w:ascii="Verdana" w:hAnsi="Verdana"/>
          <w:b/>
          <w:bCs/>
          <w:color w:val="4187C2"/>
          <w:sz w:val="20"/>
          <w:szCs w:val="20"/>
          <w:shd w:val="clear" w:color="auto" w:fill="FFFFFF"/>
        </w:rPr>
        <w:t>NOVIEM</w:t>
      </w:r>
      <w:r>
        <w:rPr>
          <w:rFonts w:ascii="Verdana" w:hAnsi="Verdana"/>
          <w:b/>
          <w:bCs/>
          <w:color w:val="4187C2"/>
          <w:sz w:val="20"/>
          <w:szCs w:val="20"/>
          <w:shd w:val="clear" w:color="auto" w:fill="FFFFFF"/>
        </w:rPr>
        <w:t>BRE DE 2019</w:t>
      </w:r>
      <w:r w:rsidR="00C32558">
        <w:rPr>
          <w:rFonts w:ascii="Verdana" w:hAnsi="Verdana"/>
          <w:b/>
          <w:bCs/>
          <w:color w:val="4187C2"/>
          <w:sz w:val="20"/>
          <w:szCs w:val="20"/>
          <w:shd w:val="clear" w:color="auto" w:fill="FFFFFF"/>
        </w:rPr>
        <w:t>.</w:t>
      </w:r>
    </w:p>
    <w:p w:rsidR="0078751B" w:rsidRDefault="0078751B" w:rsidP="0078751B">
      <w:pPr>
        <w:rPr>
          <w:rFonts w:cs="Arial"/>
          <w:b/>
          <w:bCs/>
          <w:sz w:val="20"/>
          <w:szCs w:val="20"/>
          <w:shd w:val="clear" w:color="auto" w:fill="FFFFFF"/>
        </w:rPr>
      </w:pPr>
      <w:r>
        <w:rPr>
          <w:rFonts w:cs="Arial"/>
          <w:b/>
          <w:bCs/>
          <w:sz w:val="20"/>
          <w:szCs w:val="20"/>
          <w:shd w:val="clear" w:color="auto" w:fill="FFFFFF"/>
        </w:rPr>
        <w:t>ACUERDOS</w:t>
      </w:r>
    </w:p>
    <w:p w:rsidR="0078751B" w:rsidRDefault="0078751B" w:rsidP="0078751B">
      <w:pPr>
        <w:rPr>
          <w:rFonts w:cs="Arial"/>
          <w:b/>
          <w:bCs/>
          <w:sz w:val="20"/>
          <w:szCs w:val="20"/>
          <w:shd w:val="clear" w:color="auto" w:fill="FFFFFF"/>
        </w:rPr>
      </w:pPr>
      <w:r w:rsidRPr="00C32558">
        <w:rPr>
          <w:rFonts w:cs="Arial"/>
          <w:b/>
          <w:bCs/>
          <w:sz w:val="20"/>
          <w:szCs w:val="20"/>
          <w:shd w:val="clear" w:color="auto" w:fill="FFFFFF"/>
        </w:rPr>
        <w:t xml:space="preserve">1.- </w:t>
      </w:r>
      <w:r w:rsidR="00FD3226">
        <w:rPr>
          <w:rFonts w:cs="Arial"/>
          <w:b/>
          <w:bCs/>
          <w:sz w:val="20"/>
          <w:szCs w:val="20"/>
          <w:shd w:val="clear" w:color="auto" w:fill="FFFFFF"/>
        </w:rPr>
        <w:t>021</w:t>
      </w:r>
      <w:r w:rsidR="00DA0160">
        <w:rPr>
          <w:rFonts w:cs="Arial"/>
          <w:b/>
          <w:bCs/>
          <w:sz w:val="20"/>
          <w:szCs w:val="20"/>
          <w:shd w:val="clear" w:color="auto" w:fill="FFFFFF"/>
        </w:rPr>
        <w:t>/</w:t>
      </w:r>
      <w:r w:rsidR="00C77623">
        <w:rPr>
          <w:rFonts w:cs="Arial"/>
          <w:b/>
          <w:bCs/>
          <w:sz w:val="20"/>
          <w:szCs w:val="20"/>
          <w:shd w:val="clear" w:color="auto" w:fill="FFFFFF"/>
        </w:rPr>
        <w:t>201</w:t>
      </w:r>
      <w:r w:rsidR="0056413B">
        <w:rPr>
          <w:rFonts w:cs="Arial"/>
          <w:b/>
          <w:bCs/>
          <w:sz w:val="20"/>
          <w:szCs w:val="20"/>
          <w:shd w:val="clear" w:color="auto" w:fill="FFFFFF"/>
        </w:rPr>
        <w:t>9</w:t>
      </w:r>
      <w:r w:rsidR="00C77623">
        <w:rPr>
          <w:rFonts w:cs="Arial"/>
          <w:b/>
          <w:bCs/>
          <w:sz w:val="20"/>
          <w:szCs w:val="20"/>
          <w:shd w:val="clear" w:color="auto" w:fill="FFFFFF"/>
        </w:rPr>
        <w:t>-</w:t>
      </w:r>
      <w:r w:rsidR="00DA0160">
        <w:rPr>
          <w:rFonts w:cs="Arial"/>
          <w:b/>
          <w:bCs/>
          <w:sz w:val="20"/>
          <w:szCs w:val="20"/>
          <w:shd w:val="clear" w:color="auto" w:fill="FFFFFF"/>
        </w:rPr>
        <w:t>T</w:t>
      </w:r>
      <w:r>
        <w:rPr>
          <w:rFonts w:cs="Arial"/>
          <w:b/>
          <w:bCs/>
          <w:sz w:val="20"/>
          <w:szCs w:val="20"/>
          <w:shd w:val="clear" w:color="auto" w:fill="FFFFFF"/>
        </w:rPr>
        <w:t xml:space="preserve"> / ANUALIDAD 2019 P.A.F.</w:t>
      </w:r>
    </w:p>
    <w:p w:rsidR="0024382D" w:rsidRDefault="00C77623" w:rsidP="0078751B">
      <w:pPr>
        <w:rPr>
          <w:rFonts w:cs="Arial"/>
          <w:bCs/>
          <w:sz w:val="20"/>
          <w:szCs w:val="20"/>
          <w:shd w:val="clear" w:color="auto" w:fill="FFFFFF"/>
        </w:rPr>
      </w:pPr>
      <w:r>
        <w:rPr>
          <w:rFonts w:cs="Arial"/>
          <w:bCs/>
          <w:sz w:val="20"/>
          <w:szCs w:val="20"/>
          <w:shd w:val="clear" w:color="auto" w:fill="FFFFFF"/>
        </w:rPr>
        <w:tab/>
      </w:r>
      <w:r w:rsidR="0056413B">
        <w:rPr>
          <w:rFonts w:cs="Arial"/>
          <w:bCs/>
          <w:sz w:val="20"/>
          <w:szCs w:val="20"/>
          <w:shd w:val="clear" w:color="auto" w:fill="FFFFFF"/>
        </w:rPr>
        <w:t xml:space="preserve">Esta Autoridad Administrativa declara que ha causado ejecutoria, el acuerdo de admisión de fecha 06 de agosto del año 2019, así como el decomiso definitivo de madera en rollo largas dimensiones del género </w:t>
      </w:r>
      <w:proofErr w:type="spellStart"/>
      <w:r w:rsidR="0056413B">
        <w:rPr>
          <w:rFonts w:cs="Arial"/>
          <w:bCs/>
          <w:sz w:val="20"/>
          <w:szCs w:val="20"/>
          <w:shd w:val="clear" w:color="auto" w:fill="FFFFFF"/>
        </w:rPr>
        <w:t>pinus</w:t>
      </w:r>
      <w:proofErr w:type="spellEnd"/>
      <w:r w:rsidR="00FD3226">
        <w:rPr>
          <w:rFonts w:cs="Arial"/>
          <w:bCs/>
          <w:sz w:val="20"/>
          <w:szCs w:val="20"/>
          <w:shd w:val="clear" w:color="auto" w:fill="FFFFFF"/>
        </w:rPr>
        <w:t>.</w:t>
      </w:r>
    </w:p>
    <w:p w:rsidR="002D7547" w:rsidRPr="00711D2B" w:rsidRDefault="00630F5F" w:rsidP="002D7547">
      <w:pPr>
        <w:rPr>
          <w:rFonts w:cs="Arial"/>
          <w:b/>
          <w:bCs/>
          <w:sz w:val="20"/>
          <w:szCs w:val="20"/>
          <w:shd w:val="clear" w:color="auto" w:fill="FFFFFF"/>
        </w:rPr>
      </w:pPr>
      <w:r w:rsidRPr="00711D2B">
        <w:rPr>
          <w:rFonts w:cs="Arial"/>
          <w:b/>
          <w:bCs/>
          <w:sz w:val="20"/>
          <w:szCs w:val="20"/>
          <w:shd w:val="clear" w:color="auto" w:fill="FFFFFF"/>
        </w:rPr>
        <w:t>2</w:t>
      </w:r>
      <w:r w:rsidR="002D7547" w:rsidRPr="00711D2B">
        <w:rPr>
          <w:rFonts w:cs="Arial"/>
          <w:b/>
          <w:bCs/>
          <w:sz w:val="20"/>
          <w:szCs w:val="20"/>
          <w:shd w:val="clear" w:color="auto" w:fill="FFFFFF"/>
        </w:rPr>
        <w:t>.- 01</w:t>
      </w:r>
      <w:r w:rsidR="0056413B" w:rsidRPr="00711D2B">
        <w:rPr>
          <w:rFonts w:cs="Arial"/>
          <w:b/>
          <w:bCs/>
          <w:sz w:val="20"/>
          <w:szCs w:val="20"/>
          <w:shd w:val="clear" w:color="auto" w:fill="FFFFFF"/>
        </w:rPr>
        <w:t>8</w:t>
      </w:r>
      <w:r w:rsidR="002D7547" w:rsidRPr="00711D2B">
        <w:rPr>
          <w:rFonts w:cs="Arial"/>
          <w:b/>
          <w:bCs/>
          <w:sz w:val="20"/>
          <w:szCs w:val="20"/>
          <w:shd w:val="clear" w:color="auto" w:fill="FFFFFF"/>
        </w:rPr>
        <w:t>/2019-</w:t>
      </w:r>
      <w:r w:rsidR="0056413B" w:rsidRPr="00711D2B">
        <w:rPr>
          <w:rFonts w:cs="Arial"/>
          <w:b/>
          <w:bCs/>
          <w:sz w:val="20"/>
          <w:szCs w:val="20"/>
          <w:shd w:val="clear" w:color="auto" w:fill="FFFFFF"/>
        </w:rPr>
        <w:t>T</w:t>
      </w:r>
      <w:r w:rsidR="002D7547" w:rsidRPr="00711D2B">
        <w:rPr>
          <w:rFonts w:cs="Arial"/>
          <w:b/>
          <w:bCs/>
          <w:sz w:val="20"/>
          <w:szCs w:val="20"/>
          <w:shd w:val="clear" w:color="auto" w:fill="FFFFFF"/>
        </w:rPr>
        <w:t xml:space="preserve"> / ANUALIDAD 2019 P.A.F.</w:t>
      </w:r>
    </w:p>
    <w:p w:rsidR="002D7547" w:rsidRDefault="002D7547" w:rsidP="002D7547">
      <w:pPr>
        <w:rPr>
          <w:rFonts w:cs="Arial"/>
          <w:bCs/>
          <w:sz w:val="20"/>
          <w:szCs w:val="20"/>
          <w:shd w:val="clear" w:color="auto" w:fill="FFFFFF"/>
        </w:rPr>
      </w:pPr>
      <w:r w:rsidRPr="00711D2B">
        <w:rPr>
          <w:rFonts w:cs="Arial"/>
          <w:bCs/>
          <w:sz w:val="20"/>
          <w:szCs w:val="20"/>
          <w:shd w:val="clear" w:color="auto" w:fill="FFFFFF"/>
        </w:rPr>
        <w:tab/>
      </w:r>
      <w:r w:rsidR="0056413B" w:rsidRPr="00711D2B">
        <w:rPr>
          <w:rFonts w:cs="Arial"/>
          <w:bCs/>
          <w:sz w:val="20"/>
          <w:szCs w:val="20"/>
          <w:shd w:val="clear" w:color="auto" w:fill="FFFFFF"/>
        </w:rPr>
        <w:t>En virtud de lo anterior, y toda vez que dentro de los autos del expediente administrativo que nos ocupa, no existe constancia alguna de las que se desprenda la interposición de alguno de los medios de impugnación señalados en el artículo 128 del Código de Justicia Administrativa del Estado de Michoacán de Ocampo, se declara que la referida resolución administrativa HA CAUSADO EJECUTORIA</w:t>
      </w:r>
      <w:r w:rsidR="003A5E56" w:rsidRPr="00711D2B">
        <w:rPr>
          <w:rFonts w:cs="Arial"/>
          <w:bCs/>
          <w:sz w:val="20"/>
          <w:szCs w:val="20"/>
          <w:shd w:val="clear" w:color="auto" w:fill="FFFFFF"/>
        </w:rPr>
        <w:t>.</w:t>
      </w:r>
      <w:r w:rsidR="0056413B" w:rsidRPr="00711D2B">
        <w:rPr>
          <w:rFonts w:cs="Arial"/>
          <w:bCs/>
          <w:sz w:val="20"/>
          <w:szCs w:val="20"/>
          <w:shd w:val="clear" w:color="auto" w:fill="FFFFFF"/>
        </w:rPr>
        <w:t xml:space="preserve"> Se ordena remitir</w:t>
      </w:r>
      <w:r w:rsidR="00C570FF" w:rsidRPr="00711D2B">
        <w:rPr>
          <w:rFonts w:cs="Arial"/>
          <w:bCs/>
          <w:sz w:val="20"/>
          <w:szCs w:val="20"/>
          <w:shd w:val="clear" w:color="auto" w:fill="FFFFFF"/>
        </w:rPr>
        <w:t xml:space="preserve"> mediante oficio de estilo, a la Secretaría de Finanzas y Administración del Gobierno del Estado de Michoacán, copias fotostáticas debidamente certificadas de la resolución administrativa.</w:t>
      </w:r>
    </w:p>
    <w:p w:rsidR="0095540F" w:rsidRDefault="0095540F" w:rsidP="0095540F">
      <w:pPr>
        <w:rPr>
          <w:rFonts w:cs="Arial"/>
          <w:b/>
          <w:bCs/>
          <w:sz w:val="20"/>
          <w:szCs w:val="20"/>
          <w:shd w:val="clear" w:color="auto" w:fill="FFFFFF"/>
        </w:rPr>
      </w:pPr>
      <w:r>
        <w:rPr>
          <w:rFonts w:cs="Arial"/>
          <w:b/>
          <w:bCs/>
          <w:sz w:val="20"/>
          <w:szCs w:val="20"/>
          <w:shd w:val="clear" w:color="auto" w:fill="FFFFFF"/>
        </w:rPr>
        <w:t>3</w:t>
      </w:r>
      <w:r w:rsidRPr="00C32558">
        <w:rPr>
          <w:rFonts w:cs="Arial"/>
          <w:b/>
          <w:bCs/>
          <w:sz w:val="20"/>
          <w:szCs w:val="20"/>
          <w:shd w:val="clear" w:color="auto" w:fill="FFFFFF"/>
        </w:rPr>
        <w:t xml:space="preserve">.- </w:t>
      </w:r>
      <w:r>
        <w:rPr>
          <w:rFonts w:cs="Arial"/>
          <w:b/>
          <w:bCs/>
          <w:sz w:val="20"/>
          <w:szCs w:val="20"/>
          <w:shd w:val="clear" w:color="auto" w:fill="FFFFFF"/>
        </w:rPr>
        <w:t>016/2019-T / ANUALIDAD 2019 P.A.F.</w:t>
      </w:r>
    </w:p>
    <w:p w:rsidR="0095540F" w:rsidRDefault="0095540F" w:rsidP="0095540F">
      <w:pPr>
        <w:rPr>
          <w:rFonts w:cs="Arial"/>
          <w:bCs/>
          <w:sz w:val="20"/>
          <w:szCs w:val="20"/>
          <w:shd w:val="clear" w:color="auto" w:fill="FFFFFF"/>
        </w:rPr>
      </w:pPr>
      <w:r>
        <w:rPr>
          <w:rFonts w:cs="Arial"/>
          <w:bCs/>
          <w:sz w:val="20"/>
          <w:szCs w:val="20"/>
          <w:shd w:val="clear" w:color="auto" w:fill="FFFFFF"/>
        </w:rPr>
        <w:tab/>
        <w:t>Esta autoridad decreta el DECOMISO DEFINITIVO del producto forestal, a favor de esta Comisión Forestal del Estado, materia prima que deberá seguir resguardada en el domicilio señalado, hasta en tanto se determina su destino final.</w:t>
      </w:r>
    </w:p>
    <w:p w:rsidR="00C67380" w:rsidRDefault="00C67380" w:rsidP="00C67380">
      <w:pPr>
        <w:rPr>
          <w:rFonts w:cs="Arial"/>
          <w:b/>
          <w:bCs/>
          <w:sz w:val="20"/>
          <w:szCs w:val="20"/>
          <w:shd w:val="clear" w:color="auto" w:fill="FFFFFF"/>
        </w:rPr>
      </w:pPr>
      <w:r>
        <w:rPr>
          <w:rFonts w:cs="Arial"/>
          <w:b/>
          <w:bCs/>
          <w:sz w:val="20"/>
          <w:szCs w:val="20"/>
          <w:shd w:val="clear" w:color="auto" w:fill="FFFFFF"/>
        </w:rPr>
        <w:t>4</w:t>
      </w:r>
      <w:r w:rsidRPr="00C32558">
        <w:rPr>
          <w:rFonts w:cs="Arial"/>
          <w:b/>
          <w:bCs/>
          <w:sz w:val="20"/>
          <w:szCs w:val="20"/>
          <w:shd w:val="clear" w:color="auto" w:fill="FFFFFF"/>
        </w:rPr>
        <w:t xml:space="preserve">.- </w:t>
      </w:r>
      <w:r>
        <w:rPr>
          <w:rFonts w:cs="Arial"/>
          <w:b/>
          <w:bCs/>
          <w:sz w:val="20"/>
          <w:szCs w:val="20"/>
          <w:shd w:val="clear" w:color="auto" w:fill="FFFFFF"/>
        </w:rPr>
        <w:t>021/2018-T / ANUALIDAD 2019 P.A.F.</w:t>
      </w:r>
    </w:p>
    <w:p w:rsidR="00C67380" w:rsidRDefault="00C67380" w:rsidP="00C67380">
      <w:pPr>
        <w:rPr>
          <w:rFonts w:cs="Arial"/>
          <w:bCs/>
          <w:sz w:val="20"/>
          <w:szCs w:val="20"/>
          <w:shd w:val="clear" w:color="auto" w:fill="FFFFFF"/>
        </w:rPr>
      </w:pPr>
      <w:r>
        <w:rPr>
          <w:rFonts w:cs="Arial"/>
          <w:bCs/>
          <w:sz w:val="20"/>
          <w:szCs w:val="20"/>
          <w:shd w:val="clear" w:color="auto" w:fill="FFFFFF"/>
        </w:rPr>
        <w:tab/>
        <w:t>Por lo anterior, esta Autoridad. Tiene al C. -------, por no señalando domicilio en esta Ciudad Capital, concluyendo que esta Autoridad deberá de correr las subsecuentes notificaciones, aun las personales por medio de lista, dando sustento legal en el artículo 56 fracción III del Código de Justicia Administrativa del Estado de Michoacán de aplicación Supletoria a la Ley de la Materia.</w:t>
      </w:r>
    </w:p>
    <w:p w:rsidR="00C67380" w:rsidRDefault="00C67380" w:rsidP="00C67380">
      <w:pPr>
        <w:rPr>
          <w:rFonts w:cs="Arial"/>
          <w:b/>
          <w:bCs/>
          <w:sz w:val="20"/>
          <w:szCs w:val="20"/>
          <w:shd w:val="clear" w:color="auto" w:fill="FFFFFF"/>
        </w:rPr>
      </w:pPr>
      <w:r>
        <w:rPr>
          <w:rFonts w:cs="Arial"/>
          <w:b/>
          <w:bCs/>
          <w:sz w:val="20"/>
          <w:szCs w:val="20"/>
          <w:shd w:val="clear" w:color="auto" w:fill="FFFFFF"/>
        </w:rPr>
        <w:t>5</w:t>
      </w:r>
      <w:r w:rsidRPr="00C32558">
        <w:rPr>
          <w:rFonts w:cs="Arial"/>
          <w:b/>
          <w:bCs/>
          <w:sz w:val="20"/>
          <w:szCs w:val="20"/>
          <w:shd w:val="clear" w:color="auto" w:fill="FFFFFF"/>
        </w:rPr>
        <w:t xml:space="preserve">.- </w:t>
      </w:r>
      <w:r>
        <w:rPr>
          <w:rFonts w:cs="Arial"/>
          <w:b/>
          <w:bCs/>
          <w:sz w:val="20"/>
          <w:szCs w:val="20"/>
          <w:shd w:val="clear" w:color="auto" w:fill="FFFFFF"/>
        </w:rPr>
        <w:t>011/2018-T / ANUALIDAD 2019 P.A.F.</w:t>
      </w:r>
    </w:p>
    <w:p w:rsidR="00C67380" w:rsidRDefault="00C67380" w:rsidP="00C67380">
      <w:pPr>
        <w:rPr>
          <w:rFonts w:cs="Arial"/>
          <w:bCs/>
          <w:sz w:val="20"/>
          <w:szCs w:val="20"/>
          <w:shd w:val="clear" w:color="auto" w:fill="FFFFFF"/>
        </w:rPr>
      </w:pPr>
      <w:r>
        <w:rPr>
          <w:rFonts w:cs="Arial"/>
          <w:bCs/>
          <w:sz w:val="20"/>
          <w:szCs w:val="20"/>
          <w:shd w:val="clear" w:color="auto" w:fill="FFFFFF"/>
        </w:rPr>
        <w:tab/>
        <w:t>Por lo anterior, esta Autoridad, le hace efectivo al C. -------, los apercibimientos señalados en autos y lo tiene por consintiendo que la garantía sea utilizada para la conmutación de la sanción por trabajos o inversiones equivalentes en materia de conservación, protección, o restauración de los recursos forestales.</w:t>
      </w:r>
    </w:p>
    <w:p w:rsidR="00711D2B" w:rsidRDefault="007B0C73" w:rsidP="007B0C73">
      <w:pPr>
        <w:rPr>
          <w:rFonts w:cs="Arial"/>
          <w:b/>
          <w:bCs/>
          <w:sz w:val="20"/>
          <w:szCs w:val="20"/>
          <w:shd w:val="clear" w:color="auto" w:fill="FFFFFF"/>
        </w:rPr>
      </w:pPr>
      <w:r w:rsidRPr="00711D2B">
        <w:rPr>
          <w:rFonts w:cs="Arial"/>
          <w:b/>
          <w:bCs/>
          <w:sz w:val="20"/>
          <w:szCs w:val="20"/>
          <w:shd w:val="clear" w:color="auto" w:fill="FFFFFF"/>
        </w:rPr>
        <w:t>6.- 033/2017-T / ANUALIDAD 2019 P.A.F.</w:t>
      </w:r>
    </w:p>
    <w:p w:rsidR="007B0C73" w:rsidRDefault="007B0C73" w:rsidP="007B0C73">
      <w:pPr>
        <w:rPr>
          <w:rFonts w:cs="Arial"/>
          <w:bCs/>
          <w:sz w:val="20"/>
          <w:szCs w:val="20"/>
          <w:shd w:val="clear" w:color="auto" w:fill="FFFFFF"/>
        </w:rPr>
      </w:pPr>
      <w:r>
        <w:rPr>
          <w:rFonts w:cs="Arial"/>
          <w:bCs/>
          <w:sz w:val="20"/>
          <w:szCs w:val="20"/>
          <w:shd w:val="clear" w:color="auto" w:fill="FFFFFF"/>
        </w:rPr>
        <w:tab/>
        <w:t>Por lo anterior, esta Autoridad, tiene al C. -------, por no señalando domicilio en esta Ciudad Capital, concluyendo que esta Autoridad deberá de correr las subsecuentes notificaciones, aún las personales por medio de lista.</w:t>
      </w:r>
    </w:p>
    <w:p w:rsidR="007B0C73" w:rsidRDefault="007B0C73" w:rsidP="007B0C73">
      <w:pPr>
        <w:rPr>
          <w:rFonts w:cs="Arial"/>
          <w:b/>
          <w:bCs/>
          <w:sz w:val="20"/>
          <w:szCs w:val="20"/>
          <w:shd w:val="clear" w:color="auto" w:fill="FFFFFF"/>
        </w:rPr>
      </w:pPr>
    </w:p>
    <w:p w:rsidR="007B0C73" w:rsidRDefault="007B0C73" w:rsidP="007B0C73">
      <w:pPr>
        <w:rPr>
          <w:rFonts w:cs="Arial"/>
          <w:b/>
          <w:bCs/>
          <w:sz w:val="20"/>
          <w:szCs w:val="20"/>
          <w:shd w:val="clear" w:color="auto" w:fill="FFFFFF"/>
        </w:rPr>
      </w:pPr>
      <w:r>
        <w:rPr>
          <w:rFonts w:cs="Arial"/>
          <w:b/>
          <w:bCs/>
          <w:sz w:val="20"/>
          <w:szCs w:val="20"/>
          <w:shd w:val="clear" w:color="auto" w:fill="FFFFFF"/>
        </w:rPr>
        <w:lastRenderedPageBreak/>
        <w:t>7</w:t>
      </w:r>
      <w:r w:rsidRPr="00C32558">
        <w:rPr>
          <w:rFonts w:cs="Arial"/>
          <w:b/>
          <w:bCs/>
          <w:sz w:val="20"/>
          <w:szCs w:val="20"/>
          <w:shd w:val="clear" w:color="auto" w:fill="FFFFFF"/>
        </w:rPr>
        <w:t xml:space="preserve">.- </w:t>
      </w:r>
      <w:r>
        <w:rPr>
          <w:rFonts w:cs="Arial"/>
          <w:b/>
          <w:bCs/>
          <w:sz w:val="20"/>
          <w:szCs w:val="20"/>
          <w:shd w:val="clear" w:color="auto" w:fill="FFFFFF"/>
        </w:rPr>
        <w:t>011/2019-I / ANUALIDAD 2019 P.A.F.</w:t>
      </w:r>
    </w:p>
    <w:p w:rsidR="007B0C73" w:rsidRDefault="007B0C73" w:rsidP="007B0C73">
      <w:pPr>
        <w:rPr>
          <w:rFonts w:cs="Arial"/>
          <w:bCs/>
          <w:sz w:val="20"/>
          <w:szCs w:val="20"/>
          <w:shd w:val="clear" w:color="auto" w:fill="FFFFFF"/>
        </w:rPr>
      </w:pPr>
      <w:r>
        <w:rPr>
          <w:rFonts w:cs="Arial"/>
          <w:bCs/>
          <w:sz w:val="20"/>
          <w:szCs w:val="20"/>
          <w:shd w:val="clear" w:color="auto" w:fill="FFFFFF"/>
        </w:rPr>
        <w:tab/>
        <w:t xml:space="preserve">Como lo solicita el C. -------, hágasele la devolución de las documentales originales que exhibió como prueba al procedimiento administrativo en el que se actúa. Referente del retiro de los sellos de clausura colocados como medida de seguridad al momento de la inspección, dígasele al </w:t>
      </w:r>
      <w:proofErr w:type="spellStart"/>
      <w:r>
        <w:rPr>
          <w:rFonts w:cs="Arial"/>
          <w:bCs/>
          <w:sz w:val="20"/>
          <w:szCs w:val="20"/>
          <w:shd w:val="clear" w:color="auto" w:fill="FFFFFF"/>
        </w:rPr>
        <w:t>ocursante</w:t>
      </w:r>
      <w:proofErr w:type="spellEnd"/>
      <w:r>
        <w:rPr>
          <w:rFonts w:cs="Arial"/>
          <w:bCs/>
          <w:sz w:val="20"/>
          <w:szCs w:val="20"/>
          <w:shd w:val="clear" w:color="auto" w:fill="FFFFFF"/>
        </w:rPr>
        <w:t xml:space="preserve"> que por el momento no ha lugar a su solicitud.</w:t>
      </w:r>
    </w:p>
    <w:p w:rsidR="000C0A50" w:rsidRDefault="000C0A50" w:rsidP="000C0A50">
      <w:pPr>
        <w:rPr>
          <w:rFonts w:cs="Arial"/>
          <w:b/>
          <w:bCs/>
          <w:sz w:val="20"/>
          <w:szCs w:val="20"/>
          <w:shd w:val="clear" w:color="auto" w:fill="FFFFFF"/>
        </w:rPr>
      </w:pPr>
      <w:r>
        <w:rPr>
          <w:rFonts w:cs="Arial"/>
          <w:b/>
          <w:bCs/>
          <w:sz w:val="20"/>
          <w:szCs w:val="20"/>
          <w:shd w:val="clear" w:color="auto" w:fill="FFFFFF"/>
        </w:rPr>
        <w:t>8</w:t>
      </w:r>
      <w:r w:rsidRPr="00C32558">
        <w:rPr>
          <w:rFonts w:cs="Arial"/>
          <w:b/>
          <w:bCs/>
          <w:sz w:val="20"/>
          <w:szCs w:val="20"/>
          <w:shd w:val="clear" w:color="auto" w:fill="FFFFFF"/>
        </w:rPr>
        <w:t xml:space="preserve">.- </w:t>
      </w:r>
      <w:r>
        <w:rPr>
          <w:rFonts w:cs="Arial"/>
          <w:b/>
          <w:bCs/>
          <w:sz w:val="20"/>
          <w:szCs w:val="20"/>
          <w:shd w:val="clear" w:color="auto" w:fill="FFFFFF"/>
        </w:rPr>
        <w:t>014/2019-T / ANUALIDAD 2019 P.A.F.</w:t>
      </w:r>
    </w:p>
    <w:p w:rsidR="000C0A50" w:rsidRDefault="000C0A50" w:rsidP="000C0A50">
      <w:pPr>
        <w:rPr>
          <w:rFonts w:cs="Arial"/>
          <w:bCs/>
          <w:sz w:val="20"/>
          <w:szCs w:val="20"/>
          <w:shd w:val="clear" w:color="auto" w:fill="FFFFFF"/>
        </w:rPr>
      </w:pPr>
      <w:r>
        <w:rPr>
          <w:rFonts w:cs="Arial"/>
          <w:bCs/>
          <w:sz w:val="20"/>
          <w:szCs w:val="20"/>
          <w:shd w:val="clear" w:color="auto" w:fill="FFFFFF"/>
        </w:rPr>
        <w:tab/>
        <w:t>Esta Comisión Forestal del Estado, tiene por recibido el original del expediente administrativo número 014/2019-T, lo anterior para los efectos legales a que haya lugar.</w:t>
      </w:r>
    </w:p>
    <w:p w:rsidR="001A2D1E" w:rsidRDefault="001A2D1E" w:rsidP="001A2D1E">
      <w:pPr>
        <w:rPr>
          <w:rFonts w:cs="Arial"/>
          <w:b/>
          <w:bCs/>
          <w:sz w:val="20"/>
          <w:szCs w:val="20"/>
          <w:shd w:val="clear" w:color="auto" w:fill="FFFFFF"/>
        </w:rPr>
      </w:pPr>
      <w:r>
        <w:rPr>
          <w:rFonts w:cs="Arial"/>
          <w:b/>
          <w:bCs/>
          <w:sz w:val="20"/>
          <w:szCs w:val="20"/>
          <w:shd w:val="clear" w:color="auto" w:fill="FFFFFF"/>
        </w:rPr>
        <w:t>9</w:t>
      </w:r>
      <w:r w:rsidRPr="00C32558">
        <w:rPr>
          <w:rFonts w:cs="Arial"/>
          <w:b/>
          <w:bCs/>
          <w:sz w:val="20"/>
          <w:szCs w:val="20"/>
          <w:shd w:val="clear" w:color="auto" w:fill="FFFFFF"/>
        </w:rPr>
        <w:t xml:space="preserve">.- </w:t>
      </w:r>
      <w:r>
        <w:rPr>
          <w:rFonts w:cs="Arial"/>
          <w:b/>
          <w:bCs/>
          <w:sz w:val="20"/>
          <w:szCs w:val="20"/>
          <w:shd w:val="clear" w:color="auto" w:fill="FFFFFF"/>
        </w:rPr>
        <w:t>014/2019-T / ANUALIDAD 2019 P.A.F</w:t>
      </w:r>
      <w:r w:rsidR="00502E11">
        <w:rPr>
          <w:rFonts w:cs="Arial"/>
          <w:b/>
          <w:bCs/>
          <w:sz w:val="20"/>
          <w:szCs w:val="20"/>
          <w:shd w:val="clear" w:color="auto" w:fill="FFFFFF"/>
        </w:rPr>
        <w:t xml:space="preserve">.    </w:t>
      </w:r>
    </w:p>
    <w:p w:rsidR="001A2D1E" w:rsidRDefault="001A2D1E" w:rsidP="001A2D1E">
      <w:pPr>
        <w:rPr>
          <w:rFonts w:cs="Arial"/>
          <w:bCs/>
          <w:sz w:val="20"/>
          <w:szCs w:val="20"/>
          <w:shd w:val="clear" w:color="auto" w:fill="FFFFFF"/>
        </w:rPr>
      </w:pPr>
      <w:r>
        <w:rPr>
          <w:rFonts w:cs="Arial"/>
          <w:bCs/>
          <w:sz w:val="20"/>
          <w:szCs w:val="20"/>
          <w:shd w:val="clear" w:color="auto" w:fill="FFFFFF"/>
        </w:rPr>
        <w:tab/>
        <w:t>En virtud de lo anterior, se tiene al C. -------, en cuanto apoderado jurídico, por presentando mediante el escrito de cuenta, las pruebas documentales descritas con antelación, por lo que son glosadas a los autos del expediente administrativo que nos ocupa, para que sean tomadas en consideración al momento de emitir la resolución administrativa correspondiente.</w:t>
      </w:r>
    </w:p>
    <w:p w:rsidR="008F54EE" w:rsidRDefault="008F54EE" w:rsidP="008F54EE">
      <w:pPr>
        <w:rPr>
          <w:rFonts w:cs="Arial"/>
          <w:b/>
          <w:bCs/>
          <w:sz w:val="20"/>
          <w:szCs w:val="20"/>
          <w:shd w:val="clear" w:color="auto" w:fill="FFFFFF"/>
        </w:rPr>
      </w:pPr>
      <w:r>
        <w:rPr>
          <w:rFonts w:cs="Arial"/>
          <w:b/>
          <w:bCs/>
          <w:sz w:val="20"/>
          <w:szCs w:val="20"/>
          <w:shd w:val="clear" w:color="auto" w:fill="FFFFFF"/>
        </w:rPr>
        <w:t>10</w:t>
      </w:r>
      <w:r w:rsidRPr="00C32558">
        <w:rPr>
          <w:rFonts w:cs="Arial"/>
          <w:b/>
          <w:bCs/>
          <w:sz w:val="20"/>
          <w:szCs w:val="20"/>
          <w:shd w:val="clear" w:color="auto" w:fill="FFFFFF"/>
        </w:rPr>
        <w:t xml:space="preserve">.- </w:t>
      </w:r>
      <w:r>
        <w:rPr>
          <w:rFonts w:cs="Arial"/>
          <w:b/>
          <w:bCs/>
          <w:sz w:val="20"/>
          <w:szCs w:val="20"/>
          <w:shd w:val="clear" w:color="auto" w:fill="FFFFFF"/>
        </w:rPr>
        <w:t>014/2019-T / ANUALIDAD 2019 P.A.F.</w:t>
      </w:r>
    </w:p>
    <w:p w:rsidR="008F54EE" w:rsidRDefault="008F54EE" w:rsidP="008F54EE">
      <w:pPr>
        <w:rPr>
          <w:rFonts w:cs="Arial"/>
          <w:bCs/>
          <w:sz w:val="20"/>
          <w:szCs w:val="20"/>
          <w:shd w:val="clear" w:color="auto" w:fill="FFFFFF"/>
        </w:rPr>
      </w:pPr>
      <w:r>
        <w:rPr>
          <w:rFonts w:cs="Arial"/>
          <w:bCs/>
          <w:sz w:val="20"/>
          <w:szCs w:val="20"/>
          <w:shd w:val="clear" w:color="auto" w:fill="FFFFFF"/>
        </w:rPr>
        <w:tab/>
        <w:t>En virtud de la certificación emitida en el párrafo que antecede, ha fenecido el periodo probatorio que ha efecto le fue concedido a la persona moral, y al no existir prueba pendiente por desahogar, se cierra el periodo de instrucción y se cita el presente expediente para emitir la resolución administrativa</w:t>
      </w:r>
      <w:r w:rsidR="002B293F">
        <w:rPr>
          <w:rFonts w:cs="Arial"/>
          <w:bCs/>
          <w:sz w:val="20"/>
          <w:szCs w:val="20"/>
          <w:shd w:val="clear" w:color="auto" w:fill="FFFFFF"/>
        </w:rPr>
        <w:t xml:space="preserve"> correspondiente.</w:t>
      </w:r>
    </w:p>
    <w:p w:rsidR="00901EE2" w:rsidRDefault="00901EE2" w:rsidP="00901EE2">
      <w:pPr>
        <w:rPr>
          <w:rFonts w:cs="Arial"/>
          <w:b/>
          <w:bCs/>
          <w:sz w:val="20"/>
          <w:szCs w:val="20"/>
          <w:shd w:val="clear" w:color="auto" w:fill="FFFFFF"/>
        </w:rPr>
      </w:pPr>
      <w:r>
        <w:rPr>
          <w:rFonts w:cs="Arial"/>
          <w:b/>
          <w:bCs/>
          <w:sz w:val="20"/>
          <w:szCs w:val="20"/>
          <w:shd w:val="clear" w:color="auto" w:fill="FFFFFF"/>
        </w:rPr>
        <w:t>11</w:t>
      </w:r>
      <w:r w:rsidRPr="00C32558">
        <w:rPr>
          <w:rFonts w:cs="Arial"/>
          <w:b/>
          <w:bCs/>
          <w:sz w:val="20"/>
          <w:szCs w:val="20"/>
          <w:shd w:val="clear" w:color="auto" w:fill="FFFFFF"/>
        </w:rPr>
        <w:t xml:space="preserve">.- </w:t>
      </w:r>
      <w:r>
        <w:rPr>
          <w:rFonts w:cs="Arial"/>
          <w:b/>
          <w:bCs/>
          <w:sz w:val="20"/>
          <w:szCs w:val="20"/>
          <w:shd w:val="clear" w:color="auto" w:fill="FFFFFF"/>
        </w:rPr>
        <w:t>002/2017-T / ANUALIDAD 2019 P.A.F.</w:t>
      </w:r>
    </w:p>
    <w:p w:rsidR="00901EE2" w:rsidRDefault="00901EE2" w:rsidP="00901EE2">
      <w:pPr>
        <w:rPr>
          <w:rFonts w:cs="Arial"/>
          <w:bCs/>
          <w:sz w:val="20"/>
          <w:szCs w:val="20"/>
          <w:shd w:val="clear" w:color="auto" w:fill="FFFFFF"/>
        </w:rPr>
      </w:pPr>
      <w:r>
        <w:rPr>
          <w:rFonts w:cs="Arial"/>
          <w:bCs/>
          <w:sz w:val="20"/>
          <w:szCs w:val="20"/>
          <w:shd w:val="clear" w:color="auto" w:fill="FFFFFF"/>
        </w:rPr>
        <w:tab/>
        <w:t>En virtud de la certificación asentada, como de la situación que guardan las constancias que integran el procedimiento administrativo forestal y toda vez que el C. --------. Se encuentra realizando el pago de la multa impuesta en la resolución administrativa forestal de fecha veintiséis de junio de dos mil diecisiete y tomando en consideración que la resolución administrativa, ha causado ejecutoria, al no haberse presentado en su contra ninguno de los medios de impugnación.</w:t>
      </w:r>
    </w:p>
    <w:p w:rsidR="0095540F" w:rsidRDefault="0095540F" w:rsidP="002D7547">
      <w:pPr>
        <w:rPr>
          <w:rFonts w:cs="Arial"/>
          <w:bCs/>
          <w:sz w:val="20"/>
          <w:szCs w:val="20"/>
          <w:shd w:val="clear" w:color="auto" w:fill="FFFFFF"/>
        </w:rPr>
      </w:pPr>
    </w:p>
    <w:sectPr w:rsidR="0095540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92E" w:rsidRDefault="0054492E" w:rsidP="00717BEF">
      <w:pPr>
        <w:spacing w:after="0" w:line="240" w:lineRule="auto"/>
      </w:pPr>
      <w:r>
        <w:separator/>
      </w:r>
    </w:p>
  </w:endnote>
  <w:endnote w:type="continuationSeparator" w:id="0">
    <w:p w:rsidR="0054492E" w:rsidRDefault="0054492E" w:rsidP="0071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F" w:rsidRDefault="00717BE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371681"/>
      <w:docPartObj>
        <w:docPartGallery w:val="Page Numbers (Bottom of Page)"/>
        <w:docPartUnique/>
      </w:docPartObj>
    </w:sdtPr>
    <w:sdtContent>
      <w:bookmarkStart w:id="0" w:name="_GoBack" w:displacedByCustomXml="prev"/>
      <w:bookmarkEnd w:id="0" w:displacedByCustomXml="prev"/>
      <w:p w:rsidR="00717BEF" w:rsidRDefault="00717BEF">
        <w:pPr>
          <w:pStyle w:val="Piedepgina"/>
          <w:jc w:val="center"/>
        </w:pPr>
        <w:r>
          <w:fldChar w:fldCharType="begin"/>
        </w:r>
        <w:r>
          <w:instrText>PAGE   \* MERGEFORMAT</w:instrText>
        </w:r>
        <w:r>
          <w:fldChar w:fldCharType="separate"/>
        </w:r>
        <w:r w:rsidRPr="00717BEF">
          <w:rPr>
            <w:noProof/>
            <w:lang w:val="es-ES"/>
          </w:rPr>
          <w:t>2</w:t>
        </w:r>
        <w:r>
          <w:fldChar w:fldCharType="end"/>
        </w:r>
      </w:p>
    </w:sdtContent>
  </w:sdt>
  <w:p w:rsidR="00717BEF" w:rsidRDefault="00717BE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F" w:rsidRDefault="00717BE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92E" w:rsidRDefault="0054492E" w:rsidP="00717BEF">
      <w:pPr>
        <w:spacing w:after="0" w:line="240" w:lineRule="auto"/>
      </w:pPr>
      <w:r>
        <w:separator/>
      </w:r>
    </w:p>
  </w:footnote>
  <w:footnote w:type="continuationSeparator" w:id="0">
    <w:p w:rsidR="0054492E" w:rsidRDefault="0054492E" w:rsidP="0071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F" w:rsidRDefault="00717BE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F" w:rsidRDefault="00717B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F" w:rsidRDefault="00717BE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D"/>
    <w:multiLevelType w:val="hybridMultilevel"/>
    <w:tmpl w:val="54A24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52A16"/>
    <w:multiLevelType w:val="hybridMultilevel"/>
    <w:tmpl w:val="C8669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5C488B"/>
    <w:multiLevelType w:val="hybridMultilevel"/>
    <w:tmpl w:val="B35E95C8"/>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45E9397C"/>
    <w:multiLevelType w:val="hybridMultilevel"/>
    <w:tmpl w:val="D4823C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DC36DF"/>
    <w:multiLevelType w:val="hybridMultilevel"/>
    <w:tmpl w:val="FE6C25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FE20DD"/>
    <w:multiLevelType w:val="hybridMultilevel"/>
    <w:tmpl w:val="2460D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D069FE"/>
    <w:multiLevelType w:val="hybridMultilevel"/>
    <w:tmpl w:val="E7C41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1B"/>
    <w:rsid w:val="00011A28"/>
    <w:rsid w:val="00021D55"/>
    <w:rsid w:val="000253A1"/>
    <w:rsid w:val="000558F1"/>
    <w:rsid w:val="00083B7B"/>
    <w:rsid w:val="000C0A50"/>
    <w:rsid w:val="000E4FAF"/>
    <w:rsid w:val="000E5737"/>
    <w:rsid w:val="000E6F93"/>
    <w:rsid w:val="00175BF2"/>
    <w:rsid w:val="00185D31"/>
    <w:rsid w:val="00187FEF"/>
    <w:rsid w:val="001A2D1E"/>
    <w:rsid w:val="001B5361"/>
    <w:rsid w:val="001B758F"/>
    <w:rsid w:val="001C6D46"/>
    <w:rsid w:val="001C7788"/>
    <w:rsid w:val="001D296A"/>
    <w:rsid w:val="001D3B85"/>
    <w:rsid w:val="001F3576"/>
    <w:rsid w:val="00200C96"/>
    <w:rsid w:val="0024382D"/>
    <w:rsid w:val="002579EB"/>
    <w:rsid w:val="00264EEB"/>
    <w:rsid w:val="002B293F"/>
    <w:rsid w:val="002D7547"/>
    <w:rsid w:val="00314AB9"/>
    <w:rsid w:val="00336100"/>
    <w:rsid w:val="00343897"/>
    <w:rsid w:val="003971E9"/>
    <w:rsid w:val="003A5E56"/>
    <w:rsid w:val="003C2F11"/>
    <w:rsid w:val="004355C1"/>
    <w:rsid w:val="004D6D2E"/>
    <w:rsid w:val="004F3592"/>
    <w:rsid w:val="00502E11"/>
    <w:rsid w:val="0054492E"/>
    <w:rsid w:val="0056413B"/>
    <w:rsid w:val="005C3C45"/>
    <w:rsid w:val="005F3FDD"/>
    <w:rsid w:val="00623F9B"/>
    <w:rsid w:val="00630F5F"/>
    <w:rsid w:val="00665F3F"/>
    <w:rsid w:val="0070694B"/>
    <w:rsid w:val="00711D2B"/>
    <w:rsid w:val="00717BEF"/>
    <w:rsid w:val="00727DF5"/>
    <w:rsid w:val="00732F37"/>
    <w:rsid w:val="007718F7"/>
    <w:rsid w:val="00772744"/>
    <w:rsid w:val="0078751B"/>
    <w:rsid w:val="007B0C73"/>
    <w:rsid w:val="007E0E3D"/>
    <w:rsid w:val="007E49B6"/>
    <w:rsid w:val="007E7162"/>
    <w:rsid w:val="00803E60"/>
    <w:rsid w:val="00826EF1"/>
    <w:rsid w:val="00835538"/>
    <w:rsid w:val="00857DE7"/>
    <w:rsid w:val="008918EC"/>
    <w:rsid w:val="008E6D54"/>
    <w:rsid w:val="008E7F39"/>
    <w:rsid w:val="008F54EE"/>
    <w:rsid w:val="00901EE2"/>
    <w:rsid w:val="009472C6"/>
    <w:rsid w:val="0095224D"/>
    <w:rsid w:val="0095540F"/>
    <w:rsid w:val="00991F65"/>
    <w:rsid w:val="00996247"/>
    <w:rsid w:val="009D467F"/>
    <w:rsid w:val="00A11122"/>
    <w:rsid w:val="00A11DF4"/>
    <w:rsid w:val="00A56F84"/>
    <w:rsid w:val="00AB1B41"/>
    <w:rsid w:val="00AD1982"/>
    <w:rsid w:val="00B25D9C"/>
    <w:rsid w:val="00B34179"/>
    <w:rsid w:val="00B83B24"/>
    <w:rsid w:val="00BB0CC3"/>
    <w:rsid w:val="00BD6137"/>
    <w:rsid w:val="00BE26AF"/>
    <w:rsid w:val="00BF121B"/>
    <w:rsid w:val="00C03FC7"/>
    <w:rsid w:val="00C32558"/>
    <w:rsid w:val="00C35E63"/>
    <w:rsid w:val="00C570FF"/>
    <w:rsid w:val="00C67380"/>
    <w:rsid w:val="00C77623"/>
    <w:rsid w:val="00CB0AE6"/>
    <w:rsid w:val="00D65CCD"/>
    <w:rsid w:val="00D729A3"/>
    <w:rsid w:val="00D927B3"/>
    <w:rsid w:val="00DA0160"/>
    <w:rsid w:val="00DD1D84"/>
    <w:rsid w:val="00DD6279"/>
    <w:rsid w:val="00DF37B4"/>
    <w:rsid w:val="00E053C9"/>
    <w:rsid w:val="00E10CFF"/>
    <w:rsid w:val="00E36AA2"/>
    <w:rsid w:val="00EC1D7E"/>
    <w:rsid w:val="00F069E5"/>
    <w:rsid w:val="00F53C7B"/>
    <w:rsid w:val="00F90C4C"/>
    <w:rsid w:val="00FB05AA"/>
    <w:rsid w:val="00FD3226"/>
    <w:rsid w:val="00FF4A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765AB-2B36-4E60-BC8A-B876E57D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247"/>
    <w:pPr>
      <w:spacing w:after="200" w:line="276"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3592"/>
    <w:pPr>
      <w:ind w:left="720"/>
      <w:contextualSpacing/>
    </w:pPr>
  </w:style>
  <w:style w:type="paragraph" w:styleId="Encabezado">
    <w:name w:val="header"/>
    <w:basedOn w:val="Normal"/>
    <w:link w:val="EncabezadoCar"/>
    <w:uiPriority w:val="99"/>
    <w:unhideWhenUsed/>
    <w:rsid w:val="00717B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7BEF"/>
    <w:rPr>
      <w:rFonts w:ascii="Arial" w:hAnsi="Arial"/>
      <w:sz w:val="24"/>
    </w:rPr>
  </w:style>
  <w:style w:type="paragraph" w:styleId="Piedepgina">
    <w:name w:val="footer"/>
    <w:basedOn w:val="Normal"/>
    <w:link w:val="PiedepginaCar"/>
    <w:uiPriority w:val="99"/>
    <w:unhideWhenUsed/>
    <w:rsid w:val="00717B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7B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658</Words>
  <Characters>3623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VALLEJO</dc:creator>
  <cp:keywords/>
  <dc:description/>
  <cp:lastModifiedBy>cofom</cp:lastModifiedBy>
  <cp:revision>20</cp:revision>
  <dcterms:created xsi:type="dcterms:W3CDTF">2019-11-22T19:01:00Z</dcterms:created>
  <dcterms:modified xsi:type="dcterms:W3CDTF">2019-11-29T16:43:00Z</dcterms:modified>
</cp:coreProperties>
</file>