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w:t>
      </w:r>
      <w:r w:rsidR="0049127B">
        <w:rPr>
          <w:rFonts w:ascii="Verdana" w:hAnsi="Verdana"/>
          <w:b/>
          <w:bCs/>
          <w:color w:val="4187C2"/>
          <w:sz w:val="20"/>
          <w:szCs w:val="20"/>
          <w:shd w:val="clear" w:color="auto" w:fill="FFFFFF"/>
        </w:rPr>
        <w:t xml:space="preserve"> 05</w:t>
      </w:r>
      <w:r w:rsidR="00C8200B">
        <w:rPr>
          <w:rFonts w:ascii="Verdana" w:hAnsi="Verdana"/>
          <w:b/>
          <w:bCs/>
          <w:color w:val="4187C2"/>
          <w:sz w:val="20"/>
          <w:szCs w:val="20"/>
          <w:shd w:val="clear" w:color="auto" w:fill="FFFFFF"/>
        </w:rPr>
        <w:t xml:space="preserve"> </w:t>
      </w:r>
      <w:r w:rsidR="00B04530">
        <w:rPr>
          <w:rFonts w:ascii="Verdana" w:hAnsi="Verdana"/>
          <w:b/>
          <w:bCs/>
          <w:color w:val="4187C2"/>
          <w:sz w:val="20"/>
          <w:szCs w:val="20"/>
          <w:shd w:val="clear" w:color="auto" w:fill="FFFFFF"/>
        </w:rPr>
        <w:t xml:space="preserve">AL </w:t>
      </w:r>
      <w:r w:rsidR="0049127B">
        <w:rPr>
          <w:rFonts w:ascii="Verdana" w:hAnsi="Verdana"/>
          <w:b/>
          <w:bCs/>
          <w:color w:val="4187C2"/>
          <w:sz w:val="20"/>
          <w:szCs w:val="20"/>
          <w:shd w:val="clear" w:color="auto" w:fill="FFFFFF"/>
        </w:rPr>
        <w:t>09</w:t>
      </w:r>
      <w:r w:rsidR="00B04530">
        <w:rPr>
          <w:rFonts w:ascii="Verdana" w:hAnsi="Verdana"/>
          <w:b/>
          <w:bCs/>
          <w:color w:val="4187C2"/>
          <w:sz w:val="20"/>
          <w:szCs w:val="20"/>
          <w:shd w:val="clear" w:color="auto" w:fill="FFFFFF"/>
        </w:rPr>
        <w:t xml:space="preserve"> DE</w:t>
      </w:r>
      <w:r w:rsidR="00DA093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w:t>
      </w:r>
      <w:r w:rsidR="009F69EF">
        <w:rPr>
          <w:rFonts w:ascii="Verdana" w:hAnsi="Verdana"/>
          <w:b/>
          <w:bCs/>
          <w:color w:val="4187C2"/>
          <w:sz w:val="20"/>
          <w:szCs w:val="20"/>
          <w:shd w:val="clear" w:color="auto" w:fill="FFFFFF"/>
        </w:rPr>
        <w:t>OCTUBRE</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420919" w:rsidRPr="00AC11D4" w:rsidRDefault="00AC11D4" w:rsidP="00AC11D4">
      <w:pPr>
        <w:rPr>
          <w:rFonts w:cs="Arial"/>
          <w:b/>
          <w:bCs/>
          <w:sz w:val="20"/>
          <w:szCs w:val="20"/>
          <w:shd w:val="clear" w:color="auto" w:fill="FFFFFF"/>
        </w:rPr>
      </w:pPr>
      <w:r w:rsidRPr="00AC11D4">
        <w:rPr>
          <w:rFonts w:cs="Arial"/>
          <w:b/>
          <w:bCs/>
          <w:sz w:val="20"/>
          <w:szCs w:val="20"/>
          <w:shd w:val="clear" w:color="auto" w:fill="FFFFFF"/>
        </w:rPr>
        <w:t>01.</w:t>
      </w:r>
      <w:r>
        <w:rPr>
          <w:rFonts w:cs="Arial"/>
          <w:b/>
          <w:bCs/>
          <w:sz w:val="20"/>
          <w:szCs w:val="20"/>
          <w:shd w:val="clear" w:color="auto" w:fill="FFFFFF"/>
        </w:rPr>
        <w:t xml:space="preserve"> </w:t>
      </w:r>
      <w:r w:rsidR="003B0C62">
        <w:rPr>
          <w:rFonts w:cs="Arial"/>
          <w:b/>
          <w:bCs/>
          <w:sz w:val="20"/>
          <w:szCs w:val="20"/>
          <w:shd w:val="clear" w:color="auto" w:fill="FFFFFF"/>
        </w:rPr>
        <w:t>0</w:t>
      </w:r>
      <w:r w:rsidR="0049127B">
        <w:rPr>
          <w:rFonts w:cs="Arial"/>
          <w:b/>
          <w:bCs/>
          <w:sz w:val="20"/>
          <w:szCs w:val="20"/>
          <w:shd w:val="clear" w:color="auto" w:fill="FFFFFF"/>
        </w:rPr>
        <w:t>41</w:t>
      </w:r>
      <w:r w:rsidR="003B0C62">
        <w:rPr>
          <w:rFonts w:cs="Arial"/>
          <w:b/>
          <w:bCs/>
          <w:sz w:val="20"/>
          <w:szCs w:val="20"/>
          <w:shd w:val="clear" w:color="auto" w:fill="FFFFFF"/>
        </w:rPr>
        <w:t>/2020-T</w:t>
      </w:r>
      <w:r>
        <w:rPr>
          <w:rFonts w:cs="Arial"/>
          <w:b/>
          <w:bCs/>
          <w:sz w:val="20"/>
          <w:szCs w:val="20"/>
          <w:shd w:val="clear" w:color="auto" w:fill="FFFFFF"/>
        </w:rPr>
        <w:t xml:space="preserve"> </w:t>
      </w:r>
      <w:r w:rsidR="00420919" w:rsidRPr="00AC11D4">
        <w:rPr>
          <w:rFonts w:cs="Arial"/>
          <w:b/>
          <w:bCs/>
          <w:sz w:val="20"/>
          <w:szCs w:val="20"/>
          <w:shd w:val="clear" w:color="auto" w:fill="FFFFFF"/>
        </w:rPr>
        <w:t>/ ANUALIDAD 2020 P.A.F.</w:t>
      </w:r>
    </w:p>
    <w:p w:rsidR="00886FEA" w:rsidRDefault="00420919" w:rsidP="0049127B">
      <w:pPr>
        <w:rPr>
          <w:rFonts w:cs="Arial"/>
          <w:bCs/>
          <w:sz w:val="20"/>
          <w:szCs w:val="20"/>
          <w:shd w:val="clear" w:color="auto" w:fill="FFFFFF"/>
        </w:rPr>
      </w:pPr>
      <w:r>
        <w:rPr>
          <w:rFonts w:cs="Arial"/>
          <w:bCs/>
          <w:sz w:val="20"/>
          <w:szCs w:val="20"/>
          <w:shd w:val="clear" w:color="auto" w:fill="FFFFFF"/>
        </w:rPr>
        <w:tab/>
      </w:r>
      <w:r w:rsidR="0049127B">
        <w:rPr>
          <w:rFonts w:cs="Arial"/>
          <w:bCs/>
          <w:sz w:val="20"/>
          <w:szCs w:val="20"/>
          <w:shd w:val="clear" w:color="auto" w:fill="FFFFFF"/>
        </w:rPr>
        <w:t xml:space="preserve">Visto el escrito de cuenta, se tiene al C. ---, por oponiéndose a la divulgación de su información personal, por lo que como lo solicita el </w:t>
      </w:r>
      <w:proofErr w:type="spellStart"/>
      <w:r w:rsidR="0049127B">
        <w:rPr>
          <w:rFonts w:cs="Arial"/>
          <w:bCs/>
          <w:sz w:val="20"/>
          <w:szCs w:val="20"/>
          <w:shd w:val="clear" w:color="auto" w:fill="FFFFFF"/>
        </w:rPr>
        <w:t>ocursante</w:t>
      </w:r>
      <w:proofErr w:type="spellEnd"/>
      <w:r w:rsidR="0049127B">
        <w:rPr>
          <w:rFonts w:cs="Arial"/>
          <w:bCs/>
          <w:sz w:val="20"/>
          <w:szCs w:val="20"/>
          <w:shd w:val="clear" w:color="auto" w:fill="FFFFFF"/>
        </w:rPr>
        <w:t>, se ordena sean omitidos sus datos personales en las listas de acuerdos que emite esta Comisión Forestal del Estado.</w:t>
      </w:r>
    </w:p>
    <w:p w:rsidR="0049127B" w:rsidRPr="00AC11D4" w:rsidRDefault="0049127B" w:rsidP="0049127B">
      <w:pPr>
        <w:rPr>
          <w:rFonts w:cs="Arial"/>
          <w:b/>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2</w:t>
      </w:r>
      <w:r w:rsidRPr="00AC11D4">
        <w:rPr>
          <w:rFonts w:cs="Arial"/>
          <w:b/>
          <w:bCs/>
          <w:sz w:val="20"/>
          <w:szCs w:val="20"/>
          <w:shd w:val="clear" w:color="auto" w:fill="FFFFFF"/>
        </w:rPr>
        <w:t>.</w:t>
      </w:r>
      <w:r>
        <w:rPr>
          <w:rFonts w:cs="Arial"/>
          <w:b/>
          <w:bCs/>
          <w:sz w:val="20"/>
          <w:szCs w:val="20"/>
          <w:shd w:val="clear" w:color="auto" w:fill="FFFFFF"/>
        </w:rPr>
        <w:t xml:space="preserve"> 041/2020-T </w:t>
      </w:r>
      <w:r w:rsidRPr="00AC11D4">
        <w:rPr>
          <w:rFonts w:cs="Arial"/>
          <w:b/>
          <w:bCs/>
          <w:sz w:val="20"/>
          <w:szCs w:val="20"/>
          <w:shd w:val="clear" w:color="auto" w:fill="FFFFFF"/>
        </w:rPr>
        <w:t>/ ANUALIDAD 2020 P.A.F.</w:t>
      </w:r>
    </w:p>
    <w:p w:rsidR="0049127B" w:rsidRDefault="0049127B" w:rsidP="0049127B">
      <w:pPr>
        <w:rPr>
          <w:rFonts w:cs="Arial"/>
          <w:bCs/>
          <w:sz w:val="20"/>
          <w:szCs w:val="20"/>
          <w:shd w:val="clear" w:color="auto" w:fill="FFFFFF"/>
        </w:rPr>
      </w:pPr>
      <w:r>
        <w:rPr>
          <w:rFonts w:cs="Arial"/>
          <w:bCs/>
          <w:sz w:val="20"/>
          <w:szCs w:val="20"/>
          <w:shd w:val="clear" w:color="auto" w:fill="FFFFFF"/>
        </w:rPr>
        <w:tab/>
      </w:r>
      <w:r w:rsidR="00E1654B">
        <w:rPr>
          <w:rFonts w:cs="Arial"/>
          <w:bCs/>
          <w:sz w:val="20"/>
          <w:szCs w:val="20"/>
          <w:shd w:val="clear" w:color="auto" w:fill="FFFFFF"/>
        </w:rPr>
        <w:t>Se tienen por recibidas y admitidas las pruebas documentales descritas en los puntos 1 al 5, mismas que por su naturaleza jurídica se tienen por desahogadas, en lo referente a la ratificación de contenido y firma del oficio número 012/2020, de fecha 09 de julio de 2020, a cargo del Dr. ---, y del C. ---, del Municipio de Quiroga, Michoacán, lo procedente es no admitir dicho medio de perfeccionamiento de prueba, ya que no existe término suficiente para su desahogo, esto en virtud de que su ofrecimiento fue presentado el día nueve de septiembre del año dos mil veinte, último día del periodo probatorio, sin que su oferente solicitará de forma alguna el periodo supletorio para su desahogo</w:t>
      </w:r>
      <w:r>
        <w:rPr>
          <w:rFonts w:cs="Arial"/>
          <w:bCs/>
          <w:sz w:val="20"/>
          <w:szCs w:val="20"/>
          <w:shd w:val="clear" w:color="auto" w:fill="FFFFFF"/>
        </w:rPr>
        <w:t>.</w:t>
      </w:r>
      <w:r w:rsidR="00E1654B">
        <w:rPr>
          <w:rFonts w:cs="Arial"/>
          <w:bCs/>
          <w:sz w:val="20"/>
          <w:szCs w:val="20"/>
          <w:shd w:val="clear" w:color="auto" w:fill="FFFFFF"/>
        </w:rPr>
        <w:t xml:space="preserve"> Finalmente se tiene a los </w:t>
      </w:r>
      <w:proofErr w:type="spellStart"/>
      <w:r w:rsidR="00E1654B">
        <w:rPr>
          <w:rFonts w:cs="Arial"/>
          <w:bCs/>
          <w:sz w:val="20"/>
          <w:szCs w:val="20"/>
          <w:shd w:val="clear" w:color="auto" w:fill="FFFFFF"/>
        </w:rPr>
        <w:t>ocursantes</w:t>
      </w:r>
      <w:proofErr w:type="spellEnd"/>
      <w:r w:rsidR="00E1654B">
        <w:rPr>
          <w:rFonts w:cs="Arial"/>
          <w:bCs/>
          <w:sz w:val="20"/>
          <w:szCs w:val="20"/>
          <w:shd w:val="clear" w:color="auto" w:fill="FFFFFF"/>
        </w:rPr>
        <w:t xml:space="preserve"> por señalando domici</w:t>
      </w:r>
      <w:r w:rsidR="00C02C89">
        <w:rPr>
          <w:rFonts w:cs="Arial"/>
          <w:bCs/>
          <w:sz w:val="20"/>
          <w:szCs w:val="20"/>
          <w:shd w:val="clear" w:color="auto" w:fill="FFFFFF"/>
        </w:rPr>
        <w:t xml:space="preserve">lio para recibir notificaciones, autorizando para recibirlas a los </w:t>
      </w:r>
      <w:proofErr w:type="spellStart"/>
      <w:r w:rsidR="00C02C89">
        <w:rPr>
          <w:rFonts w:cs="Arial"/>
          <w:bCs/>
          <w:sz w:val="20"/>
          <w:szCs w:val="20"/>
          <w:shd w:val="clear" w:color="auto" w:fill="FFFFFF"/>
        </w:rPr>
        <w:t>Lics</w:t>
      </w:r>
      <w:proofErr w:type="spellEnd"/>
      <w:r w:rsidR="00C02C89">
        <w:rPr>
          <w:rFonts w:cs="Arial"/>
          <w:bCs/>
          <w:sz w:val="20"/>
          <w:szCs w:val="20"/>
          <w:shd w:val="clear" w:color="auto" w:fill="FFFFFF"/>
        </w:rPr>
        <w:t>. --- y ---, así como a la C. ---.</w:t>
      </w:r>
    </w:p>
    <w:p w:rsidR="00A74D7D" w:rsidRPr="00AC11D4" w:rsidRDefault="00A74D7D" w:rsidP="00A74D7D">
      <w:pPr>
        <w:rPr>
          <w:rFonts w:cs="Arial"/>
          <w:b/>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3</w:t>
      </w:r>
      <w:r w:rsidRPr="00AC11D4">
        <w:rPr>
          <w:rFonts w:cs="Arial"/>
          <w:b/>
          <w:bCs/>
          <w:sz w:val="20"/>
          <w:szCs w:val="20"/>
          <w:shd w:val="clear" w:color="auto" w:fill="FFFFFF"/>
        </w:rPr>
        <w:t>.</w:t>
      </w:r>
      <w:r>
        <w:rPr>
          <w:rFonts w:cs="Arial"/>
          <w:b/>
          <w:bCs/>
          <w:sz w:val="20"/>
          <w:szCs w:val="20"/>
          <w:shd w:val="clear" w:color="auto" w:fill="FFFFFF"/>
        </w:rPr>
        <w:t xml:space="preserve"> 041/2020-T </w:t>
      </w:r>
      <w:r w:rsidRPr="00AC11D4">
        <w:rPr>
          <w:rFonts w:cs="Arial"/>
          <w:b/>
          <w:bCs/>
          <w:sz w:val="20"/>
          <w:szCs w:val="20"/>
          <w:shd w:val="clear" w:color="auto" w:fill="FFFFFF"/>
        </w:rPr>
        <w:t>/ ANUALIDAD 2020 P.A.F.</w:t>
      </w:r>
    </w:p>
    <w:p w:rsidR="00A74D7D" w:rsidRDefault="00A74D7D" w:rsidP="00A74D7D">
      <w:pPr>
        <w:rPr>
          <w:rFonts w:cs="Arial"/>
          <w:bCs/>
          <w:sz w:val="20"/>
          <w:szCs w:val="20"/>
          <w:shd w:val="clear" w:color="auto" w:fill="FFFFFF"/>
        </w:rPr>
      </w:pPr>
      <w:r>
        <w:rPr>
          <w:rFonts w:cs="Arial"/>
          <w:bCs/>
          <w:sz w:val="20"/>
          <w:szCs w:val="20"/>
          <w:shd w:val="clear" w:color="auto" w:fill="FFFFFF"/>
        </w:rPr>
        <w:tab/>
        <w:t xml:space="preserve">Dígasele al </w:t>
      </w:r>
      <w:proofErr w:type="spellStart"/>
      <w:r>
        <w:rPr>
          <w:rFonts w:cs="Arial"/>
          <w:bCs/>
          <w:sz w:val="20"/>
          <w:szCs w:val="20"/>
          <w:shd w:val="clear" w:color="auto" w:fill="FFFFFF"/>
        </w:rPr>
        <w:t>ocursante</w:t>
      </w:r>
      <w:proofErr w:type="spellEnd"/>
      <w:r>
        <w:rPr>
          <w:rFonts w:cs="Arial"/>
          <w:bCs/>
          <w:sz w:val="20"/>
          <w:szCs w:val="20"/>
          <w:shd w:val="clear" w:color="auto" w:fill="FFFFFF"/>
        </w:rPr>
        <w:t xml:space="preserve"> que no ha lugar a su solicitud de liberación de vehículo inspeccionado y asegurado precautoriamente mediante Acta de Inspección al Transporte en materia forestal número E-A-010/2020-T, en virtud de que su aseguramiento precautorio deberá persistir hasta que sea emitida la resolución administrativa correspondiente, no obstante a lo anterior, es que esta Autoridad Administrativa considera procedente autorizar el cambio de depositaría del citado vehículo, para ahora quedar bajo el resguardo y depositaría del C. ---.</w:t>
      </w:r>
    </w:p>
    <w:p w:rsidR="003E3FF7" w:rsidRDefault="003E3FF7" w:rsidP="00A74D7D">
      <w:pPr>
        <w:rPr>
          <w:rFonts w:cs="Arial"/>
          <w:b/>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4</w:t>
      </w:r>
      <w:r w:rsidRPr="00AC11D4">
        <w:rPr>
          <w:rFonts w:cs="Arial"/>
          <w:b/>
          <w:bCs/>
          <w:sz w:val="20"/>
          <w:szCs w:val="20"/>
          <w:shd w:val="clear" w:color="auto" w:fill="FFFFFF"/>
        </w:rPr>
        <w:t>.</w:t>
      </w:r>
      <w:r>
        <w:rPr>
          <w:rFonts w:cs="Arial"/>
          <w:b/>
          <w:bCs/>
          <w:sz w:val="20"/>
          <w:szCs w:val="20"/>
          <w:shd w:val="clear" w:color="auto" w:fill="FFFFFF"/>
        </w:rPr>
        <w:t xml:space="preserve"> 038/2020-T </w:t>
      </w:r>
      <w:r w:rsidRPr="00AC11D4">
        <w:rPr>
          <w:rFonts w:cs="Arial"/>
          <w:b/>
          <w:bCs/>
          <w:sz w:val="20"/>
          <w:szCs w:val="20"/>
          <w:shd w:val="clear" w:color="auto" w:fill="FFFFFF"/>
        </w:rPr>
        <w:t>/ ANUALIDAD 2020 P.A.F.</w:t>
      </w:r>
    </w:p>
    <w:p w:rsidR="003E3FF7" w:rsidRDefault="003E3FF7" w:rsidP="00A74D7D">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En virtud de la certificación emitida en el párrafo que antecede, de la que se desprende que dentro del procedimiento administrativo forestal número 038/2020-T, ha fenecido el periodo probatorio que al efecto le fue concedido al C. --- y/o quien resulte responsable de los hechos y omisiones circunstanciados en el Acta de Inspección al Transporte y al no existir en el asunto que nos ocupa prueba pendiente por desahogar, es que esta Autoridad Administrativa declara cerrado el periodo de instrucción, u cita el presente expediente administrativo, para la emisión de la resolución administrativa correspondiente.</w:t>
      </w:r>
    </w:p>
    <w:p w:rsidR="003E3FF7" w:rsidRPr="003E3FF7" w:rsidRDefault="003E3FF7" w:rsidP="00A74D7D">
      <w:pPr>
        <w:rPr>
          <w:rFonts w:cs="Arial"/>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5</w:t>
      </w:r>
      <w:r w:rsidRPr="00AC11D4">
        <w:rPr>
          <w:rFonts w:cs="Arial"/>
          <w:b/>
          <w:bCs/>
          <w:sz w:val="20"/>
          <w:szCs w:val="20"/>
          <w:shd w:val="clear" w:color="auto" w:fill="FFFFFF"/>
        </w:rPr>
        <w:t>.</w:t>
      </w:r>
      <w:r>
        <w:rPr>
          <w:rFonts w:cs="Arial"/>
          <w:b/>
          <w:bCs/>
          <w:sz w:val="20"/>
          <w:szCs w:val="20"/>
          <w:shd w:val="clear" w:color="auto" w:fill="FFFFFF"/>
        </w:rPr>
        <w:t xml:space="preserve"> 038/2020-T </w:t>
      </w:r>
      <w:r w:rsidRPr="00AC11D4">
        <w:rPr>
          <w:rFonts w:cs="Arial"/>
          <w:b/>
          <w:bCs/>
          <w:sz w:val="20"/>
          <w:szCs w:val="20"/>
          <w:shd w:val="clear" w:color="auto" w:fill="FFFFFF"/>
        </w:rPr>
        <w:t>/ ANUALIDAD 2020 P.A.F.</w:t>
      </w:r>
    </w:p>
    <w:p w:rsidR="003E3FF7" w:rsidRDefault="003E3FF7" w:rsidP="003E3FF7">
      <w:pPr>
        <w:rPr>
          <w:rFonts w:cs="Arial"/>
          <w:bCs/>
          <w:sz w:val="20"/>
          <w:szCs w:val="20"/>
          <w:shd w:val="clear" w:color="auto" w:fill="FFFFFF"/>
        </w:rPr>
      </w:pPr>
      <w:r>
        <w:rPr>
          <w:rFonts w:cs="Arial"/>
          <w:bCs/>
          <w:sz w:val="20"/>
          <w:szCs w:val="20"/>
          <w:shd w:val="clear" w:color="auto" w:fill="FFFFFF"/>
        </w:rPr>
        <w:tab/>
        <w:t>Se tienen por recibidas y admitidas las pruebas documentales descritas en los puntos uno, dos y tres, mismas que son agregadas a los autos del expediente administrativo para que sean tomadas</w:t>
      </w:r>
      <w:r w:rsidR="009148F2">
        <w:rPr>
          <w:rFonts w:cs="Arial"/>
          <w:bCs/>
          <w:sz w:val="20"/>
          <w:szCs w:val="20"/>
          <w:shd w:val="clear" w:color="auto" w:fill="FFFFFF"/>
        </w:rPr>
        <w:t xml:space="preserve"> en consideración al momento de emitir resolución</w:t>
      </w:r>
      <w:r>
        <w:rPr>
          <w:rFonts w:cs="Arial"/>
          <w:bCs/>
          <w:sz w:val="20"/>
          <w:szCs w:val="20"/>
          <w:shd w:val="clear" w:color="auto" w:fill="FFFFFF"/>
        </w:rPr>
        <w:t xml:space="preserve">, </w:t>
      </w:r>
      <w:r w:rsidR="009148F2">
        <w:rPr>
          <w:rFonts w:cs="Arial"/>
          <w:bCs/>
          <w:sz w:val="20"/>
          <w:szCs w:val="20"/>
          <w:shd w:val="clear" w:color="auto" w:fill="FFFFFF"/>
        </w:rPr>
        <w:t xml:space="preserve">Respecto a la prueba descrita en el punto número cuatro, no ha lugar a la admisión de dicho medio de prueba. Misma situación guarda </w:t>
      </w:r>
      <w:r w:rsidR="009148F2">
        <w:rPr>
          <w:rFonts w:cs="Arial"/>
          <w:bCs/>
          <w:sz w:val="20"/>
          <w:szCs w:val="20"/>
          <w:shd w:val="clear" w:color="auto" w:fill="FFFFFF"/>
        </w:rPr>
        <w:lastRenderedPageBreak/>
        <w:t xml:space="preserve">la prueba testimonial descrita en el punto cinco. Finalmente se tiene al C. ---, por señalando domicilio para recibir notificaciones, autorizando a los </w:t>
      </w:r>
      <w:proofErr w:type="spellStart"/>
      <w:r w:rsidR="009148F2">
        <w:rPr>
          <w:rFonts w:cs="Arial"/>
          <w:bCs/>
          <w:sz w:val="20"/>
          <w:szCs w:val="20"/>
          <w:shd w:val="clear" w:color="auto" w:fill="FFFFFF"/>
        </w:rPr>
        <w:t>Lics</w:t>
      </w:r>
      <w:proofErr w:type="spellEnd"/>
      <w:r w:rsidR="009148F2">
        <w:rPr>
          <w:rFonts w:cs="Arial"/>
          <w:bCs/>
          <w:sz w:val="20"/>
          <w:szCs w:val="20"/>
          <w:shd w:val="clear" w:color="auto" w:fill="FFFFFF"/>
        </w:rPr>
        <w:t>. --- y ---, así como al C. ---.</w:t>
      </w:r>
      <w:r w:rsidR="004F7580">
        <w:rPr>
          <w:rFonts w:cs="Arial"/>
          <w:bCs/>
          <w:sz w:val="20"/>
          <w:szCs w:val="20"/>
          <w:shd w:val="clear" w:color="auto" w:fill="FFFFFF"/>
        </w:rPr>
        <w:t xml:space="preserve"> </w:t>
      </w:r>
    </w:p>
    <w:p w:rsidR="004F7580" w:rsidRPr="003E3FF7" w:rsidRDefault="004F7580" w:rsidP="004F7580">
      <w:pPr>
        <w:rPr>
          <w:rFonts w:cs="Arial"/>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6</w:t>
      </w:r>
      <w:r w:rsidRPr="00AC11D4">
        <w:rPr>
          <w:rFonts w:cs="Arial"/>
          <w:b/>
          <w:bCs/>
          <w:sz w:val="20"/>
          <w:szCs w:val="20"/>
          <w:shd w:val="clear" w:color="auto" w:fill="FFFFFF"/>
        </w:rPr>
        <w:t>.</w:t>
      </w:r>
      <w:r>
        <w:rPr>
          <w:rFonts w:cs="Arial"/>
          <w:b/>
          <w:bCs/>
          <w:sz w:val="20"/>
          <w:szCs w:val="20"/>
          <w:shd w:val="clear" w:color="auto" w:fill="FFFFFF"/>
        </w:rPr>
        <w:t xml:space="preserve"> 038/2020-T </w:t>
      </w:r>
      <w:r w:rsidRPr="00AC11D4">
        <w:rPr>
          <w:rFonts w:cs="Arial"/>
          <w:b/>
          <w:bCs/>
          <w:sz w:val="20"/>
          <w:szCs w:val="20"/>
          <w:shd w:val="clear" w:color="auto" w:fill="FFFFFF"/>
        </w:rPr>
        <w:t>/ ANUALIDAD 2020 P.A.F.</w:t>
      </w:r>
    </w:p>
    <w:p w:rsidR="00E1654B" w:rsidRDefault="004F7580" w:rsidP="00A74D7D">
      <w:pPr>
        <w:rPr>
          <w:rFonts w:cs="Arial"/>
          <w:bCs/>
          <w:sz w:val="20"/>
          <w:szCs w:val="20"/>
          <w:shd w:val="clear" w:color="auto" w:fill="FFFFFF"/>
        </w:rPr>
      </w:pPr>
      <w:r>
        <w:rPr>
          <w:rFonts w:cs="Arial"/>
          <w:bCs/>
          <w:sz w:val="20"/>
          <w:szCs w:val="20"/>
          <w:shd w:val="clear" w:color="auto" w:fill="FFFFFF"/>
        </w:rPr>
        <w:tab/>
        <w:t>En virtud de que el C. ---, ha garantizado el pago de una posible multa por los hechos y omisiones encontrados al momento de la inspección al vehículo de su propiedad, esta Autoridad Administrativa determina procedente el cambio de depositaría del vehículo, para ahora quedar bajo el resguardo y depositaría del C. ---.</w:t>
      </w:r>
    </w:p>
    <w:p w:rsidR="001C32C6" w:rsidRPr="003E3FF7" w:rsidRDefault="001C32C6" w:rsidP="001C32C6">
      <w:pPr>
        <w:rPr>
          <w:rFonts w:cs="Arial"/>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7</w:t>
      </w:r>
      <w:r w:rsidRPr="00AC11D4">
        <w:rPr>
          <w:rFonts w:cs="Arial"/>
          <w:b/>
          <w:bCs/>
          <w:sz w:val="20"/>
          <w:szCs w:val="20"/>
          <w:shd w:val="clear" w:color="auto" w:fill="FFFFFF"/>
        </w:rPr>
        <w:t>.</w:t>
      </w:r>
      <w:r>
        <w:rPr>
          <w:rFonts w:cs="Arial"/>
          <w:b/>
          <w:bCs/>
          <w:sz w:val="20"/>
          <w:szCs w:val="20"/>
          <w:shd w:val="clear" w:color="auto" w:fill="FFFFFF"/>
        </w:rPr>
        <w:t xml:space="preserve"> 002/2020-I </w:t>
      </w:r>
      <w:r w:rsidRPr="00AC11D4">
        <w:rPr>
          <w:rFonts w:cs="Arial"/>
          <w:b/>
          <w:bCs/>
          <w:sz w:val="20"/>
          <w:szCs w:val="20"/>
          <w:shd w:val="clear" w:color="auto" w:fill="FFFFFF"/>
        </w:rPr>
        <w:t>/ ANUALIDAD 2020 P.A.F.</w:t>
      </w:r>
    </w:p>
    <w:p w:rsidR="00E257FD" w:rsidRDefault="00E257FD" w:rsidP="00E257FD">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Se comisiona a personal adscrito a la Subdirección de Inspección y Vigilancia Forestal de la Comisión Forestal del Estado, para que se constituya en el domicilio de la industria ubicada en domicilio conocido en la localidad de </w:t>
      </w:r>
      <w:proofErr w:type="spellStart"/>
      <w:r>
        <w:rPr>
          <w:rFonts w:cs="Arial"/>
          <w:bCs/>
          <w:sz w:val="20"/>
          <w:szCs w:val="20"/>
          <w:shd w:val="clear" w:color="auto" w:fill="FFFFFF"/>
        </w:rPr>
        <w:t>Umécuaro</w:t>
      </w:r>
      <w:proofErr w:type="spellEnd"/>
      <w:r>
        <w:rPr>
          <w:rFonts w:cs="Arial"/>
          <w:bCs/>
          <w:sz w:val="20"/>
          <w:szCs w:val="20"/>
          <w:shd w:val="clear" w:color="auto" w:fill="FFFFFF"/>
        </w:rPr>
        <w:t>, Municipio de Morelia, Michoacán y lleven a cabo el retiro de los sellos de clausura con números de folio 005, 006 y 007, para lo cual se deberá de levantar el acta de retiro de sellos correspondiente.</w:t>
      </w:r>
    </w:p>
    <w:p w:rsidR="001C32C6" w:rsidRPr="003E3FF7" w:rsidRDefault="001C32C6" w:rsidP="001C32C6">
      <w:pPr>
        <w:rPr>
          <w:rFonts w:cs="Arial"/>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8</w:t>
      </w:r>
      <w:r w:rsidRPr="00AC11D4">
        <w:rPr>
          <w:rFonts w:cs="Arial"/>
          <w:b/>
          <w:bCs/>
          <w:sz w:val="20"/>
          <w:szCs w:val="20"/>
          <w:shd w:val="clear" w:color="auto" w:fill="FFFFFF"/>
        </w:rPr>
        <w:t>.</w:t>
      </w:r>
      <w:r>
        <w:rPr>
          <w:rFonts w:cs="Arial"/>
          <w:b/>
          <w:bCs/>
          <w:sz w:val="20"/>
          <w:szCs w:val="20"/>
          <w:shd w:val="clear" w:color="auto" w:fill="FFFFFF"/>
        </w:rPr>
        <w:t xml:space="preserve"> 002/2020-I </w:t>
      </w:r>
      <w:r w:rsidRPr="00AC11D4">
        <w:rPr>
          <w:rFonts w:cs="Arial"/>
          <w:b/>
          <w:bCs/>
          <w:sz w:val="20"/>
          <w:szCs w:val="20"/>
          <w:shd w:val="clear" w:color="auto" w:fill="FFFFFF"/>
        </w:rPr>
        <w:t>/ ANUALIDAD 2020 P.A.F.</w:t>
      </w:r>
    </w:p>
    <w:p w:rsidR="00E257FD" w:rsidRDefault="001C32C6" w:rsidP="00E257FD">
      <w:pPr>
        <w:rPr>
          <w:rFonts w:cs="Arial"/>
          <w:bCs/>
          <w:sz w:val="20"/>
          <w:szCs w:val="20"/>
          <w:shd w:val="clear" w:color="auto" w:fill="FFFFFF"/>
        </w:rPr>
      </w:pPr>
      <w:r>
        <w:rPr>
          <w:rFonts w:cs="Arial"/>
          <w:bCs/>
          <w:sz w:val="20"/>
          <w:szCs w:val="20"/>
          <w:shd w:val="clear" w:color="auto" w:fill="FFFFFF"/>
        </w:rPr>
        <w:tab/>
      </w:r>
      <w:r w:rsidR="00E257FD">
        <w:rPr>
          <w:rFonts w:cs="Arial"/>
          <w:bCs/>
          <w:sz w:val="20"/>
          <w:szCs w:val="20"/>
          <w:shd w:val="clear" w:color="auto" w:fill="FFFFFF"/>
        </w:rPr>
        <w:t>Se tiene por recibida el Acta de Retiro de Sellos de Clausura, levantada con fecha seis de octubre del año dos mil veinte, así como los sellos de clausura de la Comisión Forestal del Estado, con números de folio 005, 006 y 007, los cuales son glosados a los autos del expediente administrativo forestal en el que se actúa, para que obren como constancia legal.</w:t>
      </w:r>
    </w:p>
    <w:p w:rsidR="000A3605" w:rsidRPr="003E3FF7" w:rsidRDefault="000A3605" w:rsidP="000A3605">
      <w:pPr>
        <w:rPr>
          <w:rFonts w:cs="Arial"/>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9</w:t>
      </w:r>
      <w:r w:rsidRPr="00AC11D4">
        <w:rPr>
          <w:rFonts w:cs="Arial"/>
          <w:b/>
          <w:bCs/>
          <w:sz w:val="20"/>
          <w:szCs w:val="20"/>
          <w:shd w:val="clear" w:color="auto" w:fill="FFFFFF"/>
        </w:rPr>
        <w:t>.</w:t>
      </w:r>
      <w:r>
        <w:rPr>
          <w:rFonts w:cs="Arial"/>
          <w:b/>
          <w:bCs/>
          <w:sz w:val="20"/>
          <w:szCs w:val="20"/>
          <w:shd w:val="clear" w:color="auto" w:fill="FFFFFF"/>
        </w:rPr>
        <w:t xml:space="preserve"> 047/2020-T </w:t>
      </w:r>
      <w:r w:rsidRPr="00AC11D4">
        <w:rPr>
          <w:rFonts w:cs="Arial"/>
          <w:b/>
          <w:bCs/>
          <w:sz w:val="20"/>
          <w:szCs w:val="20"/>
          <w:shd w:val="clear" w:color="auto" w:fill="FFFFFF"/>
        </w:rPr>
        <w:t>/ ANUALIDAD 2020 P.A.F.</w:t>
      </w:r>
    </w:p>
    <w:p w:rsidR="000A3605" w:rsidRDefault="000A3605" w:rsidP="00E257FD">
      <w:pPr>
        <w:rPr>
          <w:rFonts w:cs="Arial"/>
          <w:bCs/>
          <w:sz w:val="20"/>
          <w:szCs w:val="20"/>
          <w:shd w:val="clear" w:color="auto" w:fill="FFFFFF"/>
        </w:rPr>
      </w:pPr>
      <w:r>
        <w:rPr>
          <w:rFonts w:cs="Arial"/>
          <w:bCs/>
          <w:sz w:val="20"/>
          <w:szCs w:val="20"/>
          <w:shd w:val="clear" w:color="auto" w:fill="FFFFFF"/>
        </w:rPr>
        <w:tab/>
        <w:t xml:space="preserve">En virtud de lo anterior, se ordena girar el oficio correspondiente al C. ---, quien fungía como depositario del vehículo asegurado, para que haga la entrega del referido vehículo y producto forestal al C.---, representante legal de la persona moral denominada ---, para que éste desempeñe su cargo. </w:t>
      </w:r>
    </w:p>
    <w:p w:rsidR="00867ED1" w:rsidRPr="003E3FF7" w:rsidRDefault="00867ED1" w:rsidP="00867ED1">
      <w:pPr>
        <w:rPr>
          <w:rFonts w:cs="Arial"/>
          <w:bCs/>
          <w:sz w:val="20"/>
          <w:szCs w:val="20"/>
          <w:shd w:val="clear" w:color="auto" w:fill="FFFFFF"/>
        </w:rPr>
      </w:pPr>
      <w:r>
        <w:rPr>
          <w:rFonts w:cs="Arial"/>
          <w:b/>
          <w:bCs/>
          <w:sz w:val="20"/>
          <w:szCs w:val="20"/>
          <w:shd w:val="clear" w:color="auto" w:fill="FFFFFF"/>
        </w:rPr>
        <w:t>10</w:t>
      </w:r>
      <w:r w:rsidRPr="00AC11D4">
        <w:rPr>
          <w:rFonts w:cs="Arial"/>
          <w:b/>
          <w:bCs/>
          <w:sz w:val="20"/>
          <w:szCs w:val="20"/>
          <w:shd w:val="clear" w:color="auto" w:fill="FFFFFF"/>
        </w:rPr>
        <w:t>.</w:t>
      </w:r>
      <w:r>
        <w:rPr>
          <w:rFonts w:cs="Arial"/>
          <w:b/>
          <w:bCs/>
          <w:sz w:val="20"/>
          <w:szCs w:val="20"/>
          <w:shd w:val="clear" w:color="auto" w:fill="FFFFFF"/>
        </w:rPr>
        <w:t xml:space="preserve"> 047/2020-T </w:t>
      </w:r>
      <w:r w:rsidRPr="00AC11D4">
        <w:rPr>
          <w:rFonts w:cs="Arial"/>
          <w:b/>
          <w:bCs/>
          <w:sz w:val="20"/>
          <w:szCs w:val="20"/>
          <w:shd w:val="clear" w:color="auto" w:fill="FFFFFF"/>
        </w:rPr>
        <w:t>/ ANUALIDAD 2020 P.A.F.</w:t>
      </w:r>
    </w:p>
    <w:p w:rsidR="00867ED1" w:rsidRDefault="00867ED1" w:rsidP="00867ED1">
      <w:pPr>
        <w:rPr>
          <w:rFonts w:cs="Arial"/>
          <w:bCs/>
          <w:sz w:val="20"/>
          <w:szCs w:val="20"/>
          <w:shd w:val="clear" w:color="auto" w:fill="FFFFFF"/>
        </w:rPr>
      </w:pPr>
      <w:r>
        <w:rPr>
          <w:rFonts w:cs="Arial"/>
          <w:bCs/>
          <w:sz w:val="20"/>
          <w:szCs w:val="20"/>
          <w:shd w:val="clear" w:color="auto" w:fill="FFFFFF"/>
        </w:rPr>
        <w:tab/>
        <w:t xml:space="preserve">Se tiene a la persona moral denominada ---, representada legalmente por el C. ---, por compareciendo en tiempo y forma a presentar manifestaciones de defensa respecto de los hechos y omisiones circunstanciados en el Acta de Inspección al Transporte en Materia Forestal número AE-012/2020-T. Documentales que obran en autos del expediente administrativo que nos ocupa, al haber sido presentadas al momento de la inspección. Se tiene por señalando domicilio para recibir notificaciones. </w:t>
      </w:r>
    </w:p>
    <w:p w:rsidR="00867ED1" w:rsidRPr="003E3FF7" w:rsidRDefault="00867ED1" w:rsidP="00867ED1">
      <w:pPr>
        <w:rPr>
          <w:rFonts w:cs="Arial"/>
          <w:bCs/>
          <w:sz w:val="20"/>
          <w:szCs w:val="20"/>
          <w:shd w:val="clear" w:color="auto" w:fill="FFFFFF"/>
        </w:rPr>
      </w:pPr>
      <w:r>
        <w:rPr>
          <w:rFonts w:cs="Arial"/>
          <w:b/>
          <w:bCs/>
          <w:sz w:val="20"/>
          <w:szCs w:val="20"/>
          <w:shd w:val="clear" w:color="auto" w:fill="FFFFFF"/>
        </w:rPr>
        <w:t>11</w:t>
      </w:r>
      <w:r w:rsidRPr="00AC11D4">
        <w:rPr>
          <w:rFonts w:cs="Arial"/>
          <w:b/>
          <w:bCs/>
          <w:sz w:val="20"/>
          <w:szCs w:val="20"/>
          <w:shd w:val="clear" w:color="auto" w:fill="FFFFFF"/>
        </w:rPr>
        <w:t>.</w:t>
      </w:r>
      <w:r>
        <w:rPr>
          <w:rFonts w:cs="Arial"/>
          <w:b/>
          <w:bCs/>
          <w:sz w:val="20"/>
          <w:szCs w:val="20"/>
          <w:shd w:val="clear" w:color="auto" w:fill="FFFFFF"/>
        </w:rPr>
        <w:t xml:space="preserve"> 047/2020-T </w:t>
      </w:r>
      <w:r w:rsidRPr="00AC11D4">
        <w:rPr>
          <w:rFonts w:cs="Arial"/>
          <w:b/>
          <w:bCs/>
          <w:sz w:val="20"/>
          <w:szCs w:val="20"/>
          <w:shd w:val="clear" w:color="auto" w:fill="FFFFFF"/>
        </w:rPr>
        <w:t>/ ANUALIDAD 2020 P.A.F.</w:t>
      </w:r>
    </w:p>
    <w:p w:rsidR="00867ED1" w:rsidRDefault="00867ED1" w:rsidP="00867ED1">
      <w:pPr>
        <w:rPr>
          <w:rFonts w:cs="Arial"/>
          <w:bCs/>
          <w:sz w:val="20"/>
          <w:szCs w:val="20"/>
          <w:shd w:val="clear" w:color="auto" w:fill="FFFFFF"/>
        </w:rPr>
      </w:pPr>
      <w:r>
        <w:rPr>
          <w:rFonts w:cs="Arial"/>
          <w:bCs/>
          <w:sz w:val="20"/>
          <w:szCs w:val="20"/>
          <w:shd w:val="clear" w:color="auto" w:fill="FFFFFF"/>
        </w:rPr>
        <w:tab/>
        <w:t>En virtud de la certificación emitida en el párrafo que antecede, de la que se desprende que dentro del procedimiento administrativo forestal número 047/2020-T, ha fenecido el periodo probatorio que le fue concedido a la persona moral denominada ---, representada legalmente por su administrador Único, el C. ---, por lo que al no existir prueba pendiente por desahogar, se declara cerrado el periodo de instrucción y se cita el presente expediente administrativo, para la emisión de</w:t>
      </w:r>
      <w:r w:rsidR="00E025E4">
        <w:rPr>
          <w:rFonts w:cs="Arial"/>
          <w:bCs/>
          <w:sz w:val="20"/>
          <w:szCs w:val="20"/>
          <w:shd w:val="clear" w:color="auto" w:fill="FFFFFF"/>
        </w:rPr>
        <w:t xml:space="preserve"> </w:t>
      </w:r>
      <w:bookmarkStart w:id="0" w:name="_GoBack"/>
      <w:bookmarkEnd w:id="0"/>
      <w:r>
        <w:rPr>
          <w:rFonts w:cs="Arial"/>
          <w:bCs/>
          <w:sz w:val="20"/>
          <w:szCs w:val="20"/>
          <w:shd w:val="clear" w:color="auto" w:fill="FFFFFF"/>
        </w:rPr>
        <w:t xml:space="preserve">la resolución administrativa correspondiente. </w:t>
      </w:r>
    </w:p>
    <w:p w:rsidR="00867ED1" w:rsidRDefault="00867ED1" w:rsidP="00867ED1">
      <w:pPr>
        <w:rPr>
          <w:rFonts w:cs="Arial"/>
          <w:bCs/>
          <w:sz w:val="20"/>
          <w:szCs w:val="20"/>
          <w:shd w:val="clear" w:color="auto" w:fill="FFFFFF"/>
        </w:rPr>
      </w:pPr>
    </w:p>
    <w:p w:rsidR="001C32C6" w:rsidRPr="001C32C6" w:rsidRDefault="001C32C6" w:rsidP="00CD6EBF">
      <w:pPr>
        <w:rPr>
          <w:rFonts w:cs="Arial"/>
          <w:bCs/>
          <w:sz w:val="20"/>
          <w:szCs w:val="20"/>
          <w:shd w:val="clear" w:color="auto" w:fill="FFFFFF"/>
        </w:rPr>
      </w:pPr>
    </w:p>
    <w:p w:rsidR="00886FEA" w:rsidRDefault="00886FEA" w:rsidP="00CD6EBF">
      <w:pPr>
        <w:rPr>
          <w:rFonts w:cs="Arial"/>
          <w:b/>
          <w:sz w:val="20"/>
          <w:szCs w:val="20"/>
        </w:rPr>
      </w:pPr>
      <w:r w:rsidRPr="00886FEA">
        <w:rPr>
          <w:rFonts w:cs="Arial"/>
          <w:b/>
          <w:bCs/>
          <w:sz w:val="20"/>
          <w:szCs w:val="20"/>
          <w:shd w:val="clear" w:color="auto" w:fill="FFFFFF"/>
        </w:rPr>
        <w:lastRenderedPageBreak/>
        <w:t>RESOLUCIONES</w:t>
      </w:r>
      <w:r w:rsidR="00E27BCB" w:rsidRPr="00886FEA">
        <w:rPr>
          <w:rFonts w:cs="Arial"/>
          <w:b/>
          <w:bCs/>
          <w:sz w:val="20"/>
          <w:szCs w:val="20"/>
          <w:shd w:val="clear" w:color="auto" w:fill="FFFFFF"/>
        </w:rPr>
        <w:t xml:space="preserve">  </w:t>
      </w:r>
      <w:r w:rsidR="00CD6EBF" w:rsidRPr="00886FEA">
        <w:rPr>
          <w:rFonts w:cs="Arial"/>
          <w:b/>
          <w:bCs/>
          <w:sz w:val="20"/>
          <w:szCs w:val="20"/>
          <w:shd w:val="clear" w:color="auto" w:fill="FFFFFF"/>
        </w:rPr>
        <w:t xml:space="preserve"> </w:t>
      </w:r>
    </w:p>
    <w:p w:rsidR="00886FEA" w:rsidRPr="00F45C6D" w:rsidRDefault="00F45C6D" w:rsidP="00F45C6D">
      <w:pPr>
        <w:rPr>
          <w:rFonts w:cs="Arial"/>
          <w:b/>
          <w:bCs/>
          <w:sz w:val="20"/>
          <w:szCs w:val="20"/>
          <w:shd w:val="clear" w:color="auto" w:fill="FFFFFF"/>
        </w:rPr>
      </w:pPr>
      <w:r w:rsidRPr="00F45C6D">
        <w:rPr>
          <w:rFonts w:cs="Arial"/>
          <w:b/>
          <w:bCs/>
          <w:sz w:val="20"/>
          <w:szCs w:val="20"/>
          <w:shd w:val="clear" w:color="auto" w:fill="FFFFFF"/>
        </w:rPr>
        <w:t>01.</w:t>
      </w:r>
      <w:r>
        <w:rPr>
          <w:rFonts w:cs="Arial"/>
          <w:b/>
          <w:bCs/>
          <w:sz w:val="20"/>
          <w:szCs w:val="20"/>
          <w:shd w:val="clear" w:color="auto" w:fill="FFFFFF"/>
        </w:rPr>
        <w:t xml:space="preserve">  </w:t>
      </w:r>
      <w:r w:rsidR="00886FEA" w:rsidRPr="00F45C6D">
        <w:rPr>
          <w:rFonts w:cs="Arial"/>
          <w:b/>
          <w:bCs/>
          <w:sz w:val="20"/>
          <w:szCs w:val="20"/>
          <w:shd w:val="clear" w:color="auto" w:fill="FFFFFF"/>
        </w:rPr>
        <w:t>0</w:t>
      </w:r>
      <w:r w:rsidR="00060C79">
        <w:rPr>
          <w:rFonts w:cs="Arial"/>
          <w:b/>
          <w:bCs/>
          <w:sz w:val="20"/>
          <w:szCs w:val="20"/>
          <w:shd w:val="clear" w:color="auto" w:fill="FFFFFF"/>
        </w:rPr>
        <w:t>12</w:t>
      </w:r>
      <w:r w:rsidR="00886FEA" w:rsidRPr="00F45C6D">
        <w:rPr>
          <w:rFonts w:cs="Arial"/>
          <w:b/>
          <w:bCs/>
          <w:sz w:val="20"/>
          <w:szCs w:val="20"/>
          <w:shd w:val="clear" w:color="auto" w:fill="FFFFFF"/>
        </w:rPr>
        <w:t>/2020-T / ANUALIDAD 2020 P.A.F.</w:t>
      </w:r>
    </w:p>
    <w:p w:rsidR="00F45C6D" w:rsidRPr="00F45C6D" w:rsidRDefault="00F45C6D" w:rsidP="00F45C6D">
      <w:pPr>
        <w:rPr>
          <w:sz w:val="20"/>
          <w:szCs w:val="20"/>
        </w:rPr>
      </w:pPr>
      <w:r>
        <w:rPr>
          <w:shd w:val="clear" w:color="auto" w:fill="FFFFFF"/>
        </w:rPr>
        <w:tab/>
      </w:r>
      <w:proofErr w:type="gramStart"/>
      <w:r w:rsidRPr="00F45C6D">
        <w:rPr>
          <w:sz w:val="20"/>
          <w:szCs w:val="20"/>
          <w:shd w:val="clear" w:color="auto" w:fill="FFFFFF"/>
        </w:rPr>
        <w:t>PRIMERO</w:t>
      </w:r>
      <w:r>
        <w:rPr>
          <w:sz w:val="20"/>
          <w:szCs w:val="20"/>
        </w:rPr>
        <w:t>.-</w:t>
      </w:r>
      <w:proofErr w:type="gramEnd"/>
      <w:r>
        <w:rPr>
          <w:sz w:val="20"/>
          <w:szCs w:val="20"/>
        </w:rPr>
        <w:t xml:space="preserve"> Esta Comisión Forestal del Estado, es competente para conocer y resolver en definitiva el Procedimiento Administrativo que nos ocupa. </w:t>
      </w:r>
      <w:proofErr w:type="gramStart"/>
      <w:r>
        <w:rPr>
          <w:sz w:val="20"/>
          <w:szCs w:val="20"/>
        </w:rPr>
        <w:t>SEGUNDO.-</w:t>
      </w:r>
      <w:proofErr w:type="gramEnd"/>
      <w:r>
        <w:rPr>
          <w:sz w:val="20"/>
          <w:szCs w:val="20"/>
        </w:rPr>
        <w:t xml:space="preserve"> En virtud de haber infringido las disposiciones jurídicas a que se refiere el considerando quinto de la presente resolución administrativa, se le impone al C. ---, una multa total de </w:t>
      </w:r>
      <w:r w:rsidR="00A74D7D">
        <w:rPr>
          <w:sz w:val="20"/>
          <w:szCs w:val="20"/>
        </w:rPr>
        <w:t>do</w:t>
      </w:r>
      <w:r w:rsidR="00B31AFD">
        <w:rPr>
          <w:sz w:val="20"/>
          <w:szCs w:val="20"/>
        </w:rPr>
        <w:t>s</w:t>
      </w:r>
      <w:r w:rsidR="00A74D7D">
        <w:rPr>
          <w:sz w:val="20"/>
          <w:szCs w:val="20"/>
        </w:rPr>
        <w:t>cientas cincuenta</w:t>
      </w:r>
      <w:r>
        <w:rPr>
          <w:sz w:val="20"/>
          <w:szCs w:val="20"/>
        </w:rPr>
        <w:t xml:space="preserve"> veces</w:t>
      </w:r>
      <w:r w:rsidRPr="00F45C6D">
        <w:rPr>
          <w:sz w:val="20"/>
          <w:szCs w:val="20"/>
        </w:rPr>
        <w:t xml:space="preserve"> </w:t>
      </w:r>
      <w:r>
        <w:rPr>
          <w:sz w:val="20"/>
          <w:szCs w:val="20"/>
        </w:rPr>
        <w:t xml:space="preserve">el valor diario de la Unidad de Medida y Actualización, al momento de imponer la sanción. TERCERO. </w:t>
      </w:r>
      <w:r w:rsidR="00B31AFD">
        <w:rPr>
          <w:sz w:val="20"/>
          <w:szCs w:val="20"/>
        </w:rPr>
        <w:t>Se decreta el DECOMISO DEFINITIVO del producto forestal asegurado precautoriamente. En virtud de que se encuentra garantizado el cumplimiento de la sanción impuesta, SE DEJA SIN EFECTOS, la medida de seguridad decretada al vehículo, por lo que queda a disposición de su propietario. CUARTO. Toda vez que de las constancias que integran el expediente administrativo forestal que nos ocupa, no se desprende que el C. ---, haya señalado domicilio para recibir notificaciones en esta ciudad de Morelia, Michoacán, se hace efectivo el apercibimiento decretado en su contra, por lo que la presente resolución administrativa le será notificada mediante lista, lo anterior de conformidad a lo establecido por los artículos 56 fracción III y 89 fracción IV del Código de Justicia Administrativa del Estado de Michoacán de Ocampo, de aplicación supletoria a la Ley de Desarrollo Forestal Sustentable del Estado de Michoacán de Ocampo.</w:t>
      </w:r>
    </w:p>
    <w:p w:rsidR="00CD6EBF" w:rsidRPr="00F45C6D" w:rsidRDefault="00CD6EBF" w:rsidP="00886FEA">
      <w:pPr>
        <w:rPr>
          <w:sz w:val="20"/>
          <w:szCs w:val="20"/>
        </w:rPr>
      </w:pPr>
    </w:p>
    <w:sectPr w:rsidR="00CD6EBF" w:rsidRPr="00F45C6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E3" w:rsidRDefault="00F30AE3" w:rsidP="00717BEF">
      <w:pPr>
        <w:spacing w:after="0" w:line="240" w:lineRule="auto"/>
      </w:pPr>
      <w:r>
        <w:separator/>
      </w:r>
    </w:p>
  </w:endnote>
  <w:endnote w:type="continuationSeparator" w:id="0">
    <w:p w:rsidR="00F30AE3" w:rsidRDefault="00F30AE3"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E025E4" w:rsidRPr="00E025E4">
          <w:rPr>
            <w:noProof/>
            <w:lang w:val="es-ES"/>
          </w:rPr>
          <w:t>2</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E3" w:rsidRDefault="00F30AE3" w:rsidP="00717BEF">
      <w:pPr>
        <w:spacing w:after="0" w:line="240" w:lineRule="auto"/>
      </w:pPr>
      <w:r>
        <w:separator/>
      </w:r>
    </w:p>
  </w:footnote>
  <w:footnote w:type="continuationSeparator" w:id="0">
    <w:p w:rsidR="00F30AE3" w:rsidRDefault="00F30AE3"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21515"/>
    <w:multiLevelType w:val="hybridMultilevel"/>
    <w:tmpl w:val="B406DEF8"/>
    <w:lvl w:ilvl="0" w:tplc="66367FB4">
      <w:start w:val="1"/>
      <w:numFmt w:val="decimalZero"/>
      <w:lvlText w:val="%1."/>
      <w:lvlJc w:val="left"/>
      <w:pPr>
        <w:ind w:left="744" w:hanging="3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D134C"/>
    <w:multiLevelType w:val="hybridMultilevel"/>
    <w:tmpl w:val="28EEA4E8"/>
    <w:lvl w:ilvl="0" w:tplc="7D1AB48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0"/>
  </w:num>
  <w:num w:numId="5">
    <w:abstractNumId w:val="13"/>
  </w:num>
  <w:num w:numId="6">
    <w:abstractNumId w:val="6"/>
  </w:num>
  <w:num w:numId="7">
    <w:abstractNumId w:val="7"/>
  </w:num>
  <w:num w:numId="8">
    <w:abstractNumId w:val="4"/>
  </w:num>
  <w:num w:numId="9">
    <w:abstractNumId w:val="8"/>
  </w:num>
  <w:num w:numId="10">
    <w:abstractNumId w:val="5"/>
  </w:num>
  <w:num w:numId="11">
    <w:abstractNumId w:val="10"/>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69AC"/>
    <w:rsid w:val="000175BD"/>
    <w:rsid w:val="00017ABE"/>
    <w:rsid w:val="00021D55"/>
    <w:rsid w:val="00022FF4"/>
    <w:rsid w:val="000253A1"/>
    <w:rsid w:val="00042C3D"/>
    <w:rsid w:val="0004692B"/>
    <w:rsid w:val="00053E62"/>
    <w:rsid w:val="000558F1"/>
    <w:rsid w:val="00056CED"/>
    <w:rsid w:val="00057E76"/>
    <w:rsid w:val="00060C79"/>
    <w:rsid w:val="00061BEF"/>
    <w:rsid w:val="00067122"/>
    <w:rsid w:val="00082EE8"/>
    <w:rsid w:val="00083B7B"/>
    <w:rsid w:val="0009341E"/>
    <w:rsid w:val="0009364A"/>
    <w:rsid w:val="0009696C"/>
    <w:rsid w:val="000A061C"/>
    <w:rsid w:val="000A3605"/>
    <w:rsid w:val="000A621C"/>
    <w:rsid w:val="000B6C11"/>
    <w:rsid w:val="000C0A50"/>
    <w:rsid w:val="000C10CD"/>
    <w:rsid w:val="000C29CF"/>
    <w:rsid w:val="000D057F"/>
    <w:rsid w:val="000D1AA7"/>
    <w:rsid w:val="000D1D00"/>
    <w:rsid w:val="000E1CF1"/>
    <w:rsid w:val="000E4FAF"/>
    <w:rsid w:val="000E5737"/>
    <w:rsid w:val="000E6572"/>
    <w:rsid w:val="000E6F93"/>
    <w:rsid w:val="000F08BB"/>
    <w:rsid w:val="000F1677"/>
    <w:rsid w:val="000F6E19"/>
    <w:rsid w:val="00100328"/>
    <w:rsid w:val="00102FFF"/>
    <w:rsid w:val="00113858"/>
    <w:rsid w:val="00113B71"/>
    <w:rsid w:val="001211C1"/>
    <w:rsid w:val="0013293D"/>
    <w:rsid w:val="00135743"/>
    <w:rsid w:val="00136299"/>
    <w:rsid w:val="00136469"/>
    <w:rsid w:val="0014643F"/>
    <w:rsid w:val="001512E5"/>
    <w:rsid w:val="0015266D"/>
    <w:rsid w:val="0015667F"/>
    <w:rsid w:val="00156AC8"/>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32C6"/>
    <w:rsid w:val="001C6D46"/>
    <w:rsid w:val="001C7788"/>
    <w:rsid w:val="001C77EA"/>
    <w:rsid w:val="001D25EE"/>
    <w:rsid w:val="001D296A"/>
    <w:rsid w:val="001D3B85"/>
    <w:rsid w:val="001D4B24"/>
    <w:rsid w:val="001D4CEF"/>
    <w:rsid w:val="001E163E"/>
    <w:rsid w:val="001E4DBF"/>
    <w:rsid w:val="001E6071"/>
    <w:rsid w:val="001F3576"/>
    <w:rsid w:val="001F47F4"/>
    <w:rsid w:val="00200C96"/>
    <w:rsid w:val="00210D2F"/>
    <w:rsid w:val="00212968"/>
    <w:rsid w:val="00212EF8"/>
    <w:rsid w:val="002166BD"/>
    <w:rsid w:val="002262D8"/>
    <w:rsid w:val="0022684F"/>
    <w:rsid w:val="002306B5"/>
    <w:rsid w:val="002313F4"/>
    <w:rsid w:val="00231DCE"/>
    <w:rsid w:val="00233E5E"/>
    <w:rsid w:val="00235DA9"/>
    <w:rsid w:val="0024382D"/>
    <w:rsid w:val="00254CF0"/>
    <w:rsid w:val="002571A9"/>
    <w:rsid w:val="002579EB"/>
    <w:rsid w:val="0026226A"/>
    <w:rsid w:val="002639EB"/>
    <w:rsid w:val="00264EEB"/>
    <w:rsid w:val="00282C7D"/>
    <w:rsid w:val="002A4468"/>
    <w:rsid w:val="002A6B6C"/>
    <w:rsid w:val="002B293F"/>
    <w:rsid w:val="002B42AA"/>
    <w:rsid w:val="002B48A0"/>
    <w:rsid w:val="002B603E"/>
    <w:rsid w:val="002C1FD1"/>
    <w:rsid w:val="002C5823"/>
    <w:rsid w:val="002D14E8"/>
    <w:rsid w:val="002D18B3"/>
    <w:rsid w:val="002D7547"/>
    <w:rsid w:val="002E3FF0"/>
    <w:rsid w:val="002E518B"/>
    <w:rsid w:val="002E599D"/>
    <w:rsid w:val="002F2CAF"/>
    <w:rsid w:val="002F4BE5"/>
    <w:rsid w:val="002F6146"/>
    <w:rsid w:val="00302614"/>
    <w:rsid w:val="00302DA9"/>
    <w:rsid w:val="00310199"/>
    <w:rsid w:val="00311C0F"/>
    <w:rsid w:val="00313C84"/>
    <w:rsid w:val="00313EF7"/>
    <w:rsid w:val="00314AB9"/>
    <w:rsid w:val="00322EB7"/>
    <w:rsid w:val="003243D7"/>
    <w:rsid w:val="00326867"/>
    <w:rsid w:val="0033257F"/>
    <w:rsid w:val="00336100"/>
    <w:rsid w:val="00342447"/>
    <w:rsid w:val="00343897"/>
    <w:rsid w:val="00344C7C"/>
    <w:rsid w:val="003455E5"/>
    <w:rsid w:val="00350EB3"/>
    <w:rsid w:val="003519D1"/>
    <w:rsid w:val="00353737"/>
    <w:rsid w:val="00353B92"/>
    <w:rsid w:val="00365BEB"/>
    <w:rsid w:val="0037566D"/>
    <w:rsid w:val="00383C5B"/>
    <w:rsid w:val="00384F01"/>
    <w:rsid w:val="0038581F"/>
    <w:rsid w:val="00387AD6"/>
    <w:rsid w:val="003971E9"/>
    <w:rsid w:val="003A5E56"/>
    <w:rsid w:val="003A715D"/>
    <w:rsid w:val="003B02EF"/>
    <w:rsid w:val="003B0C62"/>
    <w:rsid w:val="003C1760"/>
    <w:rsid w:val="003C2F11"/>
    <w:rsid w:val="003E3FF7"/>
    <w:rsid w:val="003E4C3E"/>
    <w:rsid w:val="003F0351"/>
    <w:rsid w:val="003F2493"/>
    <w:rsid w:val="003F369C"/>
    <w:rsid w:val="004024E9"/>
    <w:rsid w:val="00420919"/>
    <w:rsid w:val="00421EF0"/>
    <w:rsid w:val="00425012"/>
    <w:rsid w:val="0043420F"/>
    <w:rsid w:val="004355C1"/>
    <w:rsid w:val="0044212D"/>
    <w:rsid w:val="00451747"/>
    <w:rsid w:val="00454FB1"/>
    <w:rsid w:val="004610AC"/>
    <w:rsid w:val="00471FF6"/>
    <w:rsid w:val="0049127B"/>
    <w:rsid w:val="0049550F"/>
    <w:rsid w:val="004B0C72"/>
    <w:rsid w:val="004B3598"/>
    <w:rsid w:val="004B5340"/>
    <w:rsid w:val="004B5665"/>
    <w:rsid w:val="004B78B6"/>
    <w:rsid w:val="004C5BBC"/>
    <w:rsid w:val="004D6D2E"/>
    <w:rsid w:val="004E3418"/>
    <w:rsid w:val="004E41B7"/>
    <w:rsid w:val="004E4B27"/>
    <w:rsid w:val="004F3592"/>
    <w:rsid w:val="004F7580"/>
    <w:rsid w:val="00500238"/>
    <w:rsid w:val="0050254A"/>
    <w:rsid w:val="00502E11"/>
    <w:rsid w:val="0051105E"/>
    <w:rsid w:val="005235E0"/>
    <w:rsid w:val="00534DB1"/>
    <w:rsid w:val="00543371"/>
    <w:rsid w:val="0054492E"/>
    <w:rsid w:val="00557507"/>
    <w:rsid w:val="005609C7"/>
    <w:rsid w:val="00563535"/>
    <w:rsid w:val="0056413B"/>
    <w:rsid w:val="005747B6"/>
    <w:rsid w:val="00581B5C"/>
    <w:rsid w:val="00592F96"/>
    <w:rsid w:val="005A01E2"/>
    <w:rsid w:val="005A1984"/>
    <w:rsid w:val="005A4B65"/>
    <w:rsid w:val="005B4000"/>
    <w:rsid w:val="005B4859"/>
    <w:rsid w:val="005C1CDA"/>
    <w:rsid w:val="005C3C45"/>
    <w:rsid w:val="005C6102"/>
    <w:rsid w:val="005C63F1"/>
    <w:rsid w:val="005C6B23"/>
    <w:rsid w:val="005D361B"/>
    <w:rsid w:val="005E26A8"/>
    <w:rsid w:val="005E3D9C"/>
    <w:rsid w:val="005E7DEC"/>
    <w:rsid w:val="005F06BB"/>
    <w:rsid w:val="005F2184"/>
    <w:rsid w:val="005F3FDD"/>
    <w:rsid w:val="00607404"/>
    <w:rsid w:val="0061147B"/>
    <w:rsid w:val="00612570"/>
    <w:rsid w:val="00613F12"/>
    <w:rsid w:val="00623F9B"/>
    <w:rsid w:val="006250F3"/>
    <w:rsid w:val="00630F5F"/>
    <w:rsid w:val="0063353F"/>
    <w:rsid w:val="00635DF1"/>
    <w:rsid w:val="006426C3"/>
    <w:rsid w:val="00645401"/>
    <w:rsid w:val="00650079"/>
    <w:rsid w:val="006577FC"/>
    <w:rsid w:val="006636A1"/>
    <w:rsid w:val="00664EA5"/>
    <w:rsid w:val="00665ED2"/>
    <w:rsid w:val="00665F3F"/>
    <w:rsid w:val="0066778E"/>
    <w:rsid w:val="0067096F"/>
    <w:rsid w:val="00680A46"/>
    <w:rsid w:val="006860A6"/>
    <w:rsid w:val="00691977"/>
    <w:rsid w:val="00694D90"/>
    <w:rsid w:val="006A4FDE"/>
    <w:rsid w:val="006A54AC"/>
    <w:rsid w:val="006A596F"/>
    <w:rsid w:val="006C234A"/>
    <w:rsid w:val="006C6571"/>
    <w:rsid w:val="006D2CA0"/>
    <w:rsid w:val="006D75C5"/>
    <w:rsid w:val="006E3498"/>
    <w:rsid w:val="006F37DC"/>
    <w:rsid w:val="0070694B"/>
    <w:rsid w:val="00711B30"/>
    <w:rsid w:val="00711D2B"/>
    <w:rsid w:val="00715BCE"/>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C3C74"/>
    <w:rsid w:val="007D5A05"/>
    <w:rsid w:val="007E089B"/>
    <w:rsid w:val="007E0E3D"/>
    <w:rsid w:val="007E2B81"/>
    <w:rsid w:val="007E2CCD"/>
    <w:rsid w:val="007E317E"/>
    <w:rsid w:val="007E49B6"/>
    <w:rsid w:val="007E4E59"/>
    <w:rsid w:val="007E7162"/>
    <w:rsid w:val="00801BC2"/>
    <w:rsid w:val="00803E60"/>
    <w:rsid w:val="008059FC"/>
    <w:rsid w:val="00810CF3"/>
    <w:rsid w:val="00813907"/>
    <w:rsid w:val="00826A0D"/>
    <w:rsid w:val="00826EF1"/>
    <w:rsid w:val="008351A0"/>
    <w:rsid w:val="00835538"/>
    <w:rsid w:val="00842F73"/>
    <w:rsid w:val="0084552F"/>
    <w:rsid w:val="00845E65"/>
    <w:rsid w:val="00846A26"/>
    <w:rsid w:val="00856939"/>
    <w:rsid w:val="00856EE1"/>
    <w:rsid w:val="008573A7"/>
    <w:rsid w:val="00857DE7"/>
    <w:rsid w:val="00866055"/>
    <w:rsid w:val="00867ED1"/>
    <w:rsid w:val="00871124"/>
    <w:rsid w:val="008716A9"/>
    <w:rsid w:val="008719A2"/>
    <w:rsid w:val="00871F1C"/>
    <w:rsid w:val="0087248A"/>
    <w:rsid w:val="00873D10"/>
    <w:rsid w:val="0088425E"/>
    <w:rsid w:val="00886FEA"/>
    <w:rsid w:val="008917F1"/>
    <w:rsid w:val="008918EC"/>
    <w:rsid w:val="00896E3F"/>
    <w:rsid w:val="0089777D"/>
    <w:rsid w:val="00897ED2"/>
    <w:rsid w:val="008A3279"/>
    <w:rsid w:val="008A5AD8"/>
    <w:rsid w:val="008A7E44"/>
    <w:rsid w:val="008B1E74"/>
    <w:rsid w:val="008B3141"/>
    <w:rsid w:val="008C57ED"/>
    <w:rsid w:val="008C7CFD"/>
    <w:rsid w:val="008D4AE8"/>
    <w:rsid w:val="008D533E"/>
    <w:rsid w:val="008E2FAE"/>
    <w:rsid w:val="008E6D54"/>
    <w:rsid w:val="008E7F39"/>
    <w:rsid w:val="008F0371"/>
    <w:rsid w:val="008F04D5"/>
    <w:rsid w:val="008F54EE"/>
    <w:rsid w:val="008F74DD"/>
    <w:rsid w:val="00901EE2"/>
    <w:rsid w:val="009148F2"/>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1F65"/>
    <w:rsid w:val="00996247"/>
    <w:rsid w:val="0099754E"/>
    <w:rsid w:val="009A1EE5"/>
    <w:rsid w:val="009A2359"/>
    <w:rsid w:val="009B5D3B"/>
    <w:rsid w:val="009B7E98"/>
    <w:rsid w:val="009C2DAB"/>
    <w:rsid w:val="009C64C2"/>
    <w:rsid w:val="009C7AA7"/>
    <w:rsid w:val="009D1A18"/>
    <w:rsid w:val="009D2052"/>
    <w:rsid w:val="009D467F"/>
    <w:rsid w:val="009E23FE"/>
    <w:rsid w:val="009E3A1C"/>
    <w:rsid w:val="009E79E8"/>
    <w:rsid w:val="009F69EF"/>
    <w:rsid w:val="00A01998"/>
    <w:rsid w:val="00A11122"/>
    <w:rsid w:val="00A11DF4"/>
    <w:rsid w:val="00A30FFE"/>
    <w:rsid w:val="00A31AF4"/>
    <w:rsid w:val="00A3719E"/>
    <w:rsid w:val="00A50D96"/>
    <w:rsid w:val="00A56F84"/>
    <w:rsid w:val="00A63C60"/>
    <w:rsid w:val="00A70C1F"/>
    <w:rsid w:val="00A74D7D"/>
    <w:rsid w:val="00A81C37"/>
    <w:rsid w:val="00AB1B41"/>
    <w:rsid w:val="00AC11D4"/>
    <w:rsid w:val="00AC3627"/>
    <w:rsid w:val="00AD1982"/>
    <w:rsid w:val="00AD3394"/>
    <w:rsid w:val="00AD3520"/>
    <w:rsid w:val="00AD3A58"/>
    <w:rsid w:val="00AD3BA0"/>
    <w:rsid w:val="00AD4E5B"/>
    <w:rsid w:val="00AD6599"/>
    <w:rsid w:val="00AF54C6"/>
    <w:rsid w:val="00B0089E"/>
    <w:rsid w:val="00B04530"/>
    <w:rsid w:val="00B04623"/>
    <w:rsid w:val="00B1695B"/>
    <w:rsid w:val="00B171F6"/>
    <w:rsid w:val="00B25D9C"/>
    <w:rsid w:val="00B31051"/>
    <w:rsid w:val="00B31AFD"/>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3D3C"/>
    <w:rsid w:val="00BC40CF"/>
    <w:rsid w:val="00BD6137"/>
    <w:rsid w:val="00BE26AF"/>
    <w:rsid w:val="00BE3748"/>
    <w:rsid w:val="00BE5A10"/>
    <w:rsid w:val="00BE7BAA"/>
    <w:rsid w:val="00BF121B"/>
    <w:rsid w:val="00BF213C"/>
    <w:rsid w:val="00BF42BE"/>
    <w:rsid w:val="00BF4A66"/>
    <w:rsid w:val="00C02C89"/>
    <w:rsid w:val="00C0385A"/>
    <w:rsid w:val="00C03FC7"/>
    <w:rsid w:val="00C0474D"/>
    <w:rsid w:val="00C22BF9"/>
    <w:rsid w:val="00C250A9"/>
    <w:rsid w:val="00C25C17"/>
    <w:rsid w:val="00C31605"/>
    <w:rsid w:val="00C32558"/>
    <w:rsid w:val="00C35E63"/>
    <w:rsid w:val="00C36A47"/>
    <w:rsid w:val="00C41E04"/>
    <w:rsid w:val="00C43B67"/>
    <w:rsid w:val="00C5044C"/>
    <w:rsid w:val="00C570FF"/>
    <w:rsid w:val="00C635A8"/>
    <w:rsid w:val="00C63C85"/>
    <w:rsid w:val="00C67380"/>
    <w:rsid w:val="00C77623"/>
    <w:rsid w:val="00C81A69"/>
    <w:rsid w:val="00C8200B"/>
    <w:rsid w:val="00C85288"/>
    <w:rsid w:val="00C9388D"/>
    <w:rsid w:val="00CA097E"/>
    <w:rsid w:val="00CB0AE6"/>
    <w:rsid w:val="00CB681A"/>
    <w:rsid w:val="00CB7A31"/>
    <w:rsid w:val="00CC4000"/>
    <w:rsid w:val="00CD5268"/>
    <w:rsid w:val="00CD6EBF"/>
    <w:rsid w:val="00CE7C3B"/>
    <w:rsid w:val="00CF5435"/>
    <w:rsid w:val="00CF7D69"/>
    <w:rsid w:val="00D00F44"/>
    <w:rsid w:val="00D02F05"/>
    <w:rsid w:val="00D05DDC"/>
    <w:rsid w:val="00D0606A"/>
    <w:rsid w:val="00D061A5"/>
    <w:rsid w:val="00D06807"/>
    <w:rsid w:val="00D13243"/>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75DF2"/>
    <w:rsid w:val="00D83FE0"/>
    <w:rsid w:val="00D858AF"/>
    <w:rsid w:val="00D860E4"/>
    <w:rsid w:val="00D927B3"/>
    <w:rsid w:val="00D95982"/>
    <w:rsid w:val="00D97EE2"/>
    <w:rsid w:val="00DA0160"/>
    <w:rsid w:val="00DA0939"/>
    <w:rsid w:val="00DA0C75"/>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25E4"/>
    <w:rsid w:val="00E053C9"/>
    <w:rsid w:val="00E10CFF"/>
    <w:rsid w:val="00E12006"/>
    <w:rsid w:val="00E1654B"/>
    <w:rsid w:val="00E25031"/>
    <w:rsid w:val="00E254D9"/>
    <w:rsid w:val="00E2569B"/>
    <w:rsid w:val="00E257FD"/>
    <w:rsid w:val="00E27BCB"/>
    <w:rsid w:val="00E32C29"/>
    <w:rsid w:val="00E36AA2"/>
    <w:rsid w:val="00E36E10"/>
    <w:rsid w:val="00E414ED"/>
    <w:rsid w:val="00E45E89"/>
    <w:rsid w:val="00E5186A"/>
    <w:rsid w:val="00E53D65"/>
    <w:rsid w:val="00E550A4"/>
    <w:rsid w:val="00E56A01"/>
    <w:rsid w:val="00E574E2"/>
    <w:rsid w:val="00E579B0"/>
    <w:rsid w:val="00E57A24"/>
    <w:rsid w:val="00E6166F"/>
    <w:rsid w:val="00E616DE"/>
    <w:rsid w:val="00E64E0F"/>
    <w:rsid w:val="00E75DCF"/>
    <w:rsid w:val="00E7777E"/>
    <w:rsid w:val="00E80BED"/>
    <w:rsid w:val="00E81C8F"/>
    <w:rsid w:val="00E90A95"/>
    <w:rsid w:val="00EC1D7E"/>
    <w:rsid w:val="00ED19FA"/>
    <w:rsid w:val="00ED23F1"/>
    <w:rsid w:val="00ED4FD2"/>
    <w:rsid w:val="00EE33C6"/>
    <w:rsid w:val="00EE540E"/>
    <w:rsid w:val="00EF06A2"/>
    <w:rsid w:val="00F02FEB"/>
    <w:rsid w:val="00F04458"/>
    <w:rsid w:val="00F069E5"/>
    <w:rsid w:val="00F13972"/>
    <w:rsid w:val="00F146A4"/>
    <w:rsid w:val="00F212A3"/>
    <w:rsid w:val="00F24BA2"/>
    <w:rsid w:val="00F27D35"/>
    <w:rsid w:val="00F30AE3"/>
    <w:rsid w:val="00F37593"/>
    <w:rsid w:val="00F42C02"/>
    <w:rsid w:val="00F44743"/>
    <w:rsid w:val="00F4502E"/>
    <w:rsid w:val="00F45C6D"/>
    <w:rsid w:val="00F4696A"/>
    <w:rsid w:val="00F50B0B"/>
    <w:rsid w:val="00F50EAF"/>
    <w:rsid w:val="00F53C7B"/>
    <w:rsid w:val="00F579F8"/>
    <w:rsid w:val="00F70518"/>
    <w:rsid w:val="00F72777"/>
    <w:rsid w:val="00F73267"/>
    <w:rsid w:val="00F7479C"/>
    <w:rsid w:val="00F762EF"/>
    <w:rsid w:val="00F83AC5"/>
    <w:rsid w:val="00F90C4C"/>
    <w:rsid w:val="00F91DB3"/>
    <w:rsid w:val="00F9464C"/>
    <w:rsid w:val="00FA1307"/>
    <w:rsid w:val="00FB0093"/>
    <w:rsid w:val="00FB05AA"/>
    <w:rsid w:val="00FB2073"/>
    <w:rsid w:val="00FC35BB"/>
    <w:rsid w:val="00FC76F7"/>
    <w:rsid w:val="00FD0D8B"/>
    <w:rsid w:val="00FD120A"/>
    <w:rsid w:val="00FD3226"/>
    <w:rsid w:val="00FE41C1"/>
    <w:rsid w:val="00FF19CB"/>
    <w:rsid w:val="00FF1EA9"/>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70E3"/>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17</cp:revision>
  <dcterms:created xsi:type="dcterms:W3CDTF">2020-09-23T18:55:00Z</dcterms:created>
  <dcterms:modified xsi:type="dcterms:W3CDTF">2020-10-09T18:37:00Z</dcterms:modified>
</cp:coreProperties>
</file>